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978" w:rsidRDefault="00946978" w:rsidP="002C1715">
      <w:pPr>
        <w:widowControl/>
        <w:tabs>
          <w:tab w:val="left" w:pos="0"/>
        </w:tabs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2C1715" w:rsidRPr="002C1715" w:rsidRDefault="002C1715" w:rsidP="002C1715">
      <w:pPr>
        <w:widowControl/>
        <w:tabs>
          <w:tab w:val="left" w:pos="0"/>
        </w:tabs>
        <w:ind w:firstLine="709"/>
        <w:jc w:val="center"/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 w:bidi="ar-SA"/>
        </w:rPr>
      </w:pPr>
      <w:r w:rsidRPr="002C171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23757143" r:id="rId6"/>
        </w:object>
      </w:r>
    </w:p>
    <w:p w:rsidR="002C1715" w:rsidRPr="002C1715" w:rsidRDefault="002C1715" w:rsidP="002C1715">
      <w:pPr>
        <w:widowControl/>
        <w:ind w:firstLine="709"/>
        <w:jc w:val="center"/>
        <w:outlineLvl w:val="0"/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8"/>
          <w:lang w:eastAsia="ru-RU" w:bidi="ar-SA"/>
        </w:rPr>
      </w:pPr>
      <w:r w:rsidRPr="002C1715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8"/>
          <w:lang w:eastAsia="ru-RU" w:bidi="ar-SA"/>
        </w:rPr>
        <w:t>БУЧАНСЬКА МІСЬКА РАДА</w:t>
      </w:r>
    </w:p>
    <w:p w:rsidR="002C1715" w:rsidRPr="002C1715" w:rsidRDefault="002C1715" w:rsidP="002C1715">
      <w:pPr>
        <w:widowControl/>
        <w:autoSpaceDE w:val="0"/>
        <w:autoSpaceDN w:val="0"/>
        <w:ind w:firstLine="709"/>
        <w:jc w:val="center"/>
        <w:outlineLvl w:val="0"/>
        <w:rPr>
          <w:rFonts w:ascii="Times New Roman" w:eastAsia="Times New Roman" w:hAnsi="Times New Roman" w:cs="Times New Roman"/>
          <w:b/>
          <w:color w:val="auto"/>
          <w:spacing w:val="40"/>
          <w:sz w:val="25"/>
          <w:szCs w:val="25"/>
          <w:lang w:eastAsia="ru-RU" w:bidi="ar-SA"/>
        </w:rPr>
      </w:pPr>
      <w:r w:rsidRPr="002C1715">
        <w:rPr>
          <w:rFonts w:ascii="Times New Roman" w:eastAsia="Times New Roman" w:hAnsi="Times New Roman" w:cs="Times New Roman"/>
          <w:b/>
          <w:color w:val="auto"/>
          <w:spacing w:val="40"/>
          <w:sz w:val="25"/>
          <w:szCs w:val="25"/>
          <w:lang w:eastAsia="ru-RU" w:bidi="ar-SA"/>
        </w:rPr>
        <w:t>КИЇВСЬКОЇ ОБЛАСТІ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C1715" w:rsidRPr="002C1715" w:rsidTr="00281326">
        <w:tc>
          <w:tcPr>
            <w:tcW w:w="9639" w:type="dxa"/>
            <w:shd w:val="clear" w:color="auto" w:fill="auto"/>
          </w:tcPr>
          <w:p w:rsidR="002C1715" w:rsidRPr="002C1715" w:rsidRDefault="00865B4F" w:rsidP="002C1715">
            <w:pPr>
              <w:keepNext/>
              <w:widowControl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auto"/>
                <w:spacing w:val="40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  <w:t>ВІСІМДЕ</w:t>
            </w:r>
            <w:r w:rsidR="00A130B1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  <w:t>СЯТ ТРЕТЯ</w:t>
            </w:r>
            <w:r w:rsidR="002C1715" w:rsidRPr="002C1715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 xml:space="preserve"> СЕСІЯ ВОСЬМОГО СКЛИКАННЯ</w:t>
            </w:r>
          </w:p>
        </w:tc>
      </w:tr>
    </w:tbl>
    <w:p w:rsidR="002C1715" w:rsidRPr="002C1715" w:rsidRDefault="002C1715" w:rsidP="002C1715">
      <w:pPr>
        <w:keepNext/>
        <w:widowControl/>
        <w:tabs>
          <w:tab w:val="left" w:pos="14743"/>
        </w:tabs>
        <w:autoSpaceDE w:val="0"/>
        <w:autoSpaceDN w:val="0"/>
        <w:spacing w:line="276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pacing w:val="80"/>
          <w:sz w:val="25"/>
          <w:szCs w:val="25"/>
          <w:lang w:eastAsia="ru-RU" w:bidi="ar-SA"/>
        </w:rPr>
      </w:pPr>
      <w:r w:rsidRPr="002C1715">
        <w:rPr>
          <w:rFonts w:ascii="Times New Roman" w:eastAsia="Times New Roman" w:hAnsi="Times New Roman" w:cs="Times New Roman"/>
          <w:b/>
          <w:color w:val="auto"/>
          <w:spacing w:val="80"/>
          <w:sz w:val="25"/>
          <w:szCs w:val="25"/>
          <w:lang w:eastAsia="ru-RU" w:bidi="ar-SA"/>
        </w:rPr>
        <w:t>(ПОЗАЧЕРГОВЕ ЗАСІДАННЯ)</w:t>
      </w:r>
    </w:p>
    <w:p w:rsidR="002C1715" w:rsidRPr="002C1715" w:rsidRDefault="002C1715" w:rsidP="002C1715">
      <w:pPr>
        <w:keepNext/>
        <w:widowControl/>
        <w:outlineLvl w:val="0"/>
        <w:rPr>
          <w:rFonts w:ascii="Times New Roman" w:eastAsia="Times New Roman" w:hAnsi="Times New Roman" w:cs="Times New Roman"/>
          <w:b/>
          <w:color w:val="auto"/>
          <w:szCs w:val="20"/>
          <w:lang w:eastAsia="ru-RU" w:bidi="ar-SA"/>
        </w:rPr>
      </w:pPr>
    </w:p>
    <w:p w:rsidR="002C1715" w:rsidRPr="002C1715" w:rsidRDefault="002C1715" w:rsidP="002C1715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2C171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Р  І   Ш   Е   Н   </w:t>
      </w:r>
      <w:proofErr w:type="spellStart"/>
      <w:r w:rsidRPr="002C171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Н</w:t>
      </w:r>
      <w:proofErr w:type="spellEnd"/>
      <w:r w:rsidRPr="002C171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   Я</w:t>
      </w:r>
    </w:p>
    <w:p w:rsidR="002C1715" w:rsidRPr="002C1715" w:rsidRDefault="002C1715" w:rsidP="002C1715">
      <w:pPr>
        <w:keepNext/>
        <w:widowControl/>
        <w:outlineLvl w:val="0"/>
        <w:rPr>
          <w:rFonts w:ascii="Times New Roman" w:eastAsia="Times New Roman" w:hAnsi="Times New Roman" w:cs="Times New Roman"/>
          <w:b/>
          <w:color w:val="auto"/>
          <w:szCs w:val="20"/>
          <w:lang w:eastAsia="ru-RU" w:bidi="ar-SA"/>
        </w:rPr>
      </w:pPr>
    </w:p>
    <w:p w:rsidR="002C1715" w:rsidRPr="002C1715" w:rsidRDefault="00A130B1" w:rsidP="002C1715">
      <w:pPr>
        <w:keepNext/>
        <w:widowControl/>
        <w:outlineLvl w:val="0"/>
        <w:rPr>
          <w:rFonts w:ascii="Times New Roman" w:eastAsia="Times New Roman" w:hAnsi="Times New Roman" w:cs="Times New Roman"/>
          <w:b/>
          <w:color w:val="auto"/>
          <w:szCs w:val="20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Cs w:val="20"/>
          <w:lang w:eastAsia="ru-RU" w:bidi="ar-SA"/>
        </w:rPr>
        <w:t>…..11. 2025</w:t>
      </w:r>
      <w:r w:rsidR="002C1715" w:rsidRPr="002C1715">
        <w:rPr>
          <w:rFonts w:ascii="Times New Roman" w:eastAsia="Times New Roman" w:hAnsi="Times New Roman" w:cs="Times New Roman"/>
          <w:b/>
          <w:color w:val="auto"/>
          <w:szCs w:val="20"/>
          <w:lang w:eastAsia="ru-RU" w:bidi="ar-SA"/>
        </w:rPr>
        <w:tab/>
      </w:r>
      <w:r w:rsidR="002C1715" w:rsidRPr="002C1715">
        <w:rPr>
          <w:rFonts w:ascii="Times New Roman" w:eastAsia="Times New Roman" w:hAnsi="Times New Roman" w:cs="Times New Roman"/>
          <w:b/>
          <w:color w:val="auto"/>
          <w:szCs w:val="20"/>
          <w:lang w:eastAsia="ru-RU" w:bidi="ar-SA"/>
        </w:rPr>
        <w:tab/>
      </w:r>
      <w:r w:rsidR="002C1715" w:rsidRPr="002C1715">
        <w:rPr>
          <w:rFonts w:ascii="Times New Roman" w:eastAsia="Times New Roman" w:hAnsi="Times New Roman" w:cs="Times New Roman"/>
          <w:b/>
          <w:color w:val="auto"/>
          <w:szCs w:val="20"/>
          <w:lang w:eastAsia="ru-RU" w:bidi="ar-SA"/>
        </w:rPr>
        <w:tab/>
      </w:r>
      <w:r w:rsidR="002C1715" w:rsidRPr="002C1715">
        <w:rPr>
          <w:rFonts w:ascii="Times New Roman" w:eastAsia="Times New Roman" w:hAnsi="Times New Roman" w:cs="Times New Roman"/>
          <w:b/>
          <w:color w:val="auto"/>
          <w:szCs w:val="20"/>
          <w:lang w:eastAsia="ru-RU" w:bidi="ar-SA"/>
        </w:rPr>
        <w:tab/>
        <w:t xml:space="preserve">                                      </w:t>
      </w:r>
      <w:r w:rsidR="002C1715">
        <w:rPr>
          <w:rFonts w:ascii="Times New Roman" w:eastAsia="Times New Roman" w:hAnsi="Times New Roman" w:cs="Times New Roman"/>
          <w:b/>
          <w:color w:val="auto"/>
          <w:szCs w:val="20"/>
          <w:lang w:eastAsia="ru-RU" w:bidi="ar-SA"/>
        </w:rPr>
        <w:t xml:space="preserve">                              </w:t>
      </w:r>
      <w:r w:rsidR="002C1715" w:rsidRPr="002C1715">
        <w:rPr>
          <w:rFonts w:ascii="Times New Roman" w:eastAsia="Times New Roman" w:hAnsi="Times New Roman" w:cs="Times New Roman"/>
          <w:b/>
          <w:color w:val="auto"/>
          <w:szCs w:val="20"/>
          <w:lang w:eastAsia="ru-RU" w:bidi="ar-SA"/>
        </w:rPr>
        <w:t xml:space="preserve">№ </w:t>
      </w:r>
      <w:r>
        <w:rPr>
          <w:rFonts w:ascii="Times New Roman" w:eastAsia="Times New Roman" w:hAnsi="Times New Roman" w:cs="Times New Roman"/>
          <w:b/>
          <w:color w:val="auto"/>
          <w:szCs w:val="20"/>
          <w:lang w:eastAsia="ru-RU" w:bidi="ar-SA"/>
        </w:rPr>
        <w:t xml:space="preserve">       </w:t>
      </w:r>
      <w:r w:rsidR="002C1715">
        <w:rPr>
          <w:rFonts w:ascii="Times New Roman" w:eastAsia="Times New Roman" w:hAnsi="Times New Roman" w:cs="Times New Roman"/>
          <w:b/>
          <w:color w:val="auto"/>
          <w:szCs w:val="20"/>
          <w:lang w:eastAsia="ru-RU" w:bidi="ar-SA"/>
        </w:rPr>
        <w:t xml:space="preserve">- </w:t>
      </w:r>
      <w:r>
        <w:rPr>
          <w:rFonts w:ascii="Times New Roman" w:eastAsia="Times New Roman" w:hAnsi="Times New Roman" w:cs="Times New Roman"/>
          <w:b/>
          <w:color w:val="auto"/>
          <w:szCs w:val="20"/>
          <w:lang w:eastAsia="ru-RU" w:bidi="ar-SA"/>
        </w:rPr>
        <w:t>83</w:t>
      </w:r>
      <w:r w:rsidR="002C1715" w:rsidRPr="002C1715">
        <w:rPr>
          <w:rFonts w:ascii="Times New Roman" w:eastAsia="Times New Roman" w:hAnsi="Times New Roman" w:cs="Times New Roman"/>
          <w:b/>
          <w:color w:val="auto"/>
          <w:szCs w:val="20"/>
          <w:lang w:eastAsia="ru-RU" w:bidi="ar-SA"/>
        </w:rPr>
        <w:t>-VIІІ</w:t>
      </w:r>
    </w:p>
    <w:p w:rsidR="00A130B1" w:rsidRDefault="00A130B1" w:rsidP="00A130B1">
      <w:pPr>
        <w:spacing w:before="2" w:after="2" w:line="240" w:lineRule="exact"/>
        <w:rPr>
          <w:rFonts w:ascii="Times New Roman" w:eastAsia="Times New Roman" w:hAnsi="Times New Roman" w:cs="Times New Roman"/>
          <w:b/>
          <w:color w:val="auto"/>
          <w:lang w:eastAsia="ru-RU"/>
        </w:rPr>
      </w:pPr>
    </w:p>
    <w:p w:rsidR="00A130B1" w:rsidRDefault="00A130B1" w:rsidP="00A130B1">
      <w:pPr>
        <w:spacing w:before="2" w:after="2" w:line="240" w:lineRule="exact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2C1715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Про внесення змін до рішення </w:t>
      </w:r>
      <w:r>
        <w:rPr>
          <w:rFonts w:ascii="Times New Roman" w:eastAsia="Times New Roman" w:hAnsi="Times New Roman" w:cs="Times New Roman"/>
          <w:b/>
          <w:color w:val="auto"/>
          <w:lang w:eastAsia="ru-RU"/>
        </w:rPr>
        <w:t>64</w:t>
      </w:r>
      <w:r w:rsidRPr="002C1715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сесії </w:t>
      </w:r>
    </w:p>
    <w:p w:rsidR="00A130B1" w:rsidRDefault="00A130B1" w:rsidP="00A130B1">
      <w:pPr>
        <w:spacing w:before="2" w:after="2" w:line="240" w:lineRule="exact"/>
        <w:rPr>
          <w:rFonts w:ascii="Times New Roman" w:eastAsia="Times New Roman" w:hAnsi="Times New Roman" w:cs="Times New Roman"/>
          <w:b/>
          <w:color w:val="auto"/>
          <w:lang w:eastAsia="ru-RU"/>
        </w:rPr>
      </w:pPr>
      <w:proofErr w:type="spellStart"/>
      <w:r w:rsidRPr="002C1715">
        <w:rPr>
          <w:rFonts w:ascii="Times New Roman" w:eastAsia="Times New Roman" w:hAnsi="Times New Roman" w:cs="Times New Roman"/>
          <w:b/>
          <w:color w:val="auto"/>
          <w:lang w:eastAsia="ru-RU"/>
        </w:rPr>
        <w:t>Бучанської</w:t>
      </w:r>
      <w:proofErr w:type="spellEnd"/>
      <w:r w:rsidRPr="002C1715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міської ради  VІII скликання </w:t>
      </w:r>
    </w:p>
    <w:p w:rsidR="00A130B1" w:rsidRDefault="00A130B1" w:rsidP="00A130B1">
      <w:pPr>
        <w:spacing w:before="2" w:after="2" w:line="240" w:lineRule="exact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2C1715">
        <w:rPr>
          <w:rFonts w:ascii="Times New Roman" w:eastAsia="Times New Roman" w:hAnsi="Times New Roman" w:cs="Times New Roman"/>
          <w:b/>
          <w:color w:val="auto"/>
          <w:lang w:eastAsia="ru-RU"/>
        </w:rPr>
        <w:t>від  </w:t>
      </w:r>
      <w:r>
        <w:rPr>
          <w:rFonts w:ascii="Times New Roman" w:eastAsia="Times New Roman" w:hAnsi="Times New Roman" w:cs="Times New Roman"/>
          <w:b/>
          <w:color w:val="auto"/>
          <w:lang w:eastAsia="ru-RU"/>
        </w:rPr>
        <w:t>15.10.2024</w:t>
      </w:r>
      <w:r w:rsidRPr="002C1715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за № 4</w:t>
      </w:r>
      <w:r>
        <w:rPr>
          <w:rFonts w:ascii="Times New Roman" w:eastAsia="Times New Roman" w:hAnsi="Times New Roman" w:cs="Times New Roman"/>
          <w:b/>
          <w:color w:val="auto"/>
          <w:lang w:eastAsia="ru-RU"/>
        </w:rPr>
        <w:t>878</w:t>
      </w:r>
      <w:r w:rsidRPr="002C1715">
        <w:rPr>
          <w:rFonts w:ascii="Times New Roman" w:eastAsia="Times New Roman" w:hAnsi="Times New Roman" w:cs="Times New Roman"/>
          <w:b/>
          <w:color w:val="auto"/>
          <w:lang w:eastAsia="ru-RU"/>
        </w:rPr>
        <w:t>-</w:t>
      </w:r>
      <w:r>
        <w:rPr>
          <w:rFonts w:ascii="Times New Roman" w:eastAsia="Times New Roman" w:hAnsi="Times New Roman" w:cs="Times New Roman"/>
          <w:b/>
          <w:color w:val="auto"/>
          <w:lang w:eastAsia="ru-RU"/>
        </w:rPr>
        <w:t>64</w:t>
      </w:r>
      <w:r w:rsidRPr="002C1715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- VІII </w:t>
      </w:r>
    </w:p>
    <w:p w:rsidR="002C1715" w:rsidRDefault="00A130B1" w:rsidP="002C1715">
      <w:pPr>
        <w:spacing w:before="2" w:after="2" w:line="240" w:lineRule="exact"/>
        <w:rPr>
          <w:rFonts w:ascii="Times New Roman" w:eastAsia="Times New Roman" w:hAnsi="Times New Roman" w:cs="Times New Roman"/>
          <w:b/>
          <w:color w:val="auto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lang w:eastAsia="ru-RU"/>
        </w:rPr>
        <w:t>«</w:t>
      </w:r>
      <w:r w:rsidR="002C1715" w:rsidRPr="002C1715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Про внесення змін до рішення 1 сесії </w:t>
      </w:r>
    </w:p>
    <w:p w:rsidR="002C1715" w:rsidRDefault="002C1715" w:rsidP="002C1715">
      <w:pPr>
        <w:spacing w:before="2" w:after="2" w:line="240" w:lineRule="exact"/>
        <w:rPr>
          <w:rFonts w:ascii="Times New Roman" w:eastAsia="Times New Roman" w:hAnsi="Times New Roman" w:cs="Times New Roman"/>
          <w:b/>
          <w:color w:val="auto"/>
          <w:lang w:eastAsia="ru-RU"/>
        </w:rPr>
      </w:pPr>
      <w:proofErr w:type="spellStart"/>
      <w:r w:rsidRPr="002C1715">
        <w:rPr>
          <w:rFonts w:ascii="Times New Roman" w:eastAsia="Times New Roman" w:hAnsi="Times New Roman" w:cs="Times New Roman"/>
          <w:b/>
          <w:color w:val="auto"/>
          <w:lang w:eastAsia="ru-RU"/>
        </w:rPr>
        <w:t>Бучанської</w:t>
      </w:r>
      <w:proofErr w:type="spellEnd"/>
      <w:r w:rsidRPr="002C1715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міської ради  VІII скликання </w:t>
      </w:r>
    </w:p>
    <w:p w:rsidR="002C1715" w:rsidRDefault="002C1715" w:rsidP="002C1715">
      <w:pPr>
        <w:spacing w:before="2" w:after="2" w:line="240" w:lineRule="exact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2C1715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від  17 листопада 2020 року за № 4-1- VІII </w:t>
      </w:r>
    </w:p>
    <w:p w:rsidR="002C1715" w:rsidRDefault="002C1715" w:rsidP="002C1715">
      <w:pPr>
        <w:spacing w:before="2" w:after="2" w:line="240" w:lineRule="exact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2C1715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«Про затвердження переліку постійних комісій </w:t>
      </w:r>
    </w:p>
    <w:p w:rsidR="002C1715" w:rsidRDefault="002C1715" w:rsidP="002C1715">
      <w:pPr>
        <w:spacing w:before="2" w:after="2" w:line="240" w:lineRule="exact"/>
        <w:rPr>
          <w:rFonts w:ascii="Times New Roman" w:eastAsia="Times New Roman" w:hAnsi="Times New Roman" w:cs="Times New Roman"/>
          <w:b/>
          <w:color w:val="auto"/>
          <w:lang w:eastAsia="ru-RU"/>
        </w:rPr>
      </w:pPr>
      <w:proofErr w:type="spellStart"/>
      <w:r w:rsidRPr="002C1715">
        <w:rPr>
          <w:rFonts w:ascii="Times New Roman" w:eastAsia="Times New Roman" w:hAnsi="Times New Roman" w:cs="Times New Roman"/>
          <w:b/>
          <w:color w:val="auto"/>
          <w:lang w:eastAsia="ru-RU"/>
        </w:rPr>
        <w:t>Бучанської</w:t>
      </w:r>
      <w:proofErr w:type="spellEnd"/>
      <w:r w:rsidRPr="002C1715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міської ради VIII скликання, затвердження </w:t>
      </w:r>
    </w:p>
    <w:p w:rsidR="002C1715" w:rsidRDefault="002C1715" w:rsidP="002C1715">
      <w:pPr>
        <w:spacing w:before="2" w:after="2" w:line="240" w:lineRule="exact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2C1715">
        <w:rPr>
          <w:rFonts w:ascii="Times New Roman" w:eastAsia="Times New Roman" w:hAnsi="Times New Roman" w:cs="Times New Roman"/>
          <w:b/>
          <w:color w:val="auto"/>
          <w:lang w:eastAsia="ru-RU"/>
        </w:rPr>
        <w:t>кількісного  та персонального складу»</w:t>
      </w:r>
      <w:r w:rsidR="00A130B1">
        <w:rPr>
          <w:rFonts w:ascii="Times New Roman" w:eastAsia="Times New Roman" w:hAnsi="Times New Roman" w:cs="Times New Roman"/>
          <w:b/>
          <w:color w:val="auto"/>
          <w:lang w:eastAsia="ru-RU"/>
        </w:rPr>
        <w:t>»</w:t>
      </w:r>
    </w:p>
    <w:p w:rsidR="002C1715" w:rsidRPr="00BA3A4F" w:rsidRDefault="002C1715" w:rsidP="002C1715">
      <w:pPr>
        <w:spacing w:before="2" w:after="2" w:line="240" w:lineRule="exact"/>
      </w:pPr>
    </w:p>
    <w:p w:rsidR="002C1715" w:rsidRDefault="002C1715" w:rsidP="002C1715">
      <w:pPr>
        <w:ind w:firstLine="760"/>
        <w:jc w:val="both"/>
        <w:rPr>
          <w:rStyle w:val="20"/>
          <w:rFonts w:eastAsia="Arial Unicode MS"/>
        </w:rPr>
      </w:pPr>
      <w:r w:rsidRPr="00BA3A4F">
        <w:rPr>
          <w:rStyle w:val="20"/>
          <w:rFonts w:eastAsia="Arial Unicode MS"/>
        </w:rPr>
        <w:t>З метою ефективного розгляду питань та виконання повноважень депутатів та ради в</w:t>
      </w:r>
      <w:r w:rsidRPr="00A130B1">
        <w:rPr>
          <w:rStyle w:val="20"/>
          <w:rFonts w:eastAsia="Arial Unicode MS"/>
        </w:rPr>
        <w:t xml:space="preserve"> ц</w:t>
      </w:r>
      <w:r w:rsidRPr="00BA3A4F">
        <w:rPr>
          <w:rStyle w:val="20"/>
          <w:rFonts w:eastAsia="Arial Unicode MS"/>
        </w:rPr>
        <w:t>ілому,</w:t>
      </w:r>
      <w:r w:rsidR="00220AD2">
        <w:rPr>
          <w:rStyle w:val="20"/>
          <w:rFonts w:eastAsia="Arial Unicode MS"/>
        </w:rPr>
        <w:t xml:space="preserve"> враховуючи </w:t>
      </w:r>
      <w:r w:rsidR="00A130B1">
        <w:rPr>
          <w:rStyle w:val="20"/>
          <w:rFonts w:eastAsia="Arial Unicode MS"/>
        </w:rPr>
        <w:t>депутатське звер</w:t>
      </w:r>
      <w:r w:rsidR="00865B4F">
        <w:rPr>
          <w:rStyle w:val="20"/>
          <w:rFonts w:eastAsia="Arial Unicode MS"/>
        </w:rPr>
        <w:t>н</w:t>
      </w:r>
      <w:r w:rsidR="00A130B1">
        <w:rPr>
          <w:rStyle w:val="20"/>
          <w:rFonts w:eastAsia="Arial Unicode MS"/>
        </w:rPr>
        <w:t xml:space="preserve">ення, </w:t>
      </w:r>
      <w:r w:rsidR="00220AD2">
        <w:rPr>
          <w:rStyle w:val="20"/>
          <w:rFonts w:eastAsia="Arial Unicode MS"/>
        </w:rPr>
        <w:t>пропозиції постійних депутатських комісій,</w:t>
      </w:r>
      <w:r w:rsidRPr="00BA3A4F">
        <w:rPr>
          <w:rStyle w:val="20"/>
          <w:rFonts w:eastAsia="Arial Unicode MS"/>
        </w:rPr>
        <w:t xml:space="preserve"> керуючись </w:t>
      </w:r>
      <w:proofErr w:type="spellStart"/>
      <w:r w:rsidRPr="00BA3A4F">
        <w:rPr>
          <w:rStyle w:val="20"/>
          <w:rFonts w:eastAsia="Arial Unicode MS"/>
        </w:rPr>
        <w:t>ст.ст</w:t>
      </w:r>
      <w:proofErr w:type="spellEnd"/>
      <w:r w:rsidRPr="00BA3A4F">
        <w:rPr>
          <w:rStyle w:val="20"/>
          <w:rFonts w:eastAsia="Arial Unicode MS"/>
        </w:rPr>
        <w:t xml:space="preserve">. </w:t>
      </w:r>
      <w:r w:rsidRPr="00BA3A4F">
        <w:rPr>
          <w:rStyle w:val="20"/>
          <w:rFonts w:eastAsia="Arial Unicode MS"/>
          <w:color w:val="auto"/>
        </w:rPr>
        <w:t>26,</w:t>
      </w:r>
      <w:r w:rsidRPr="00BA3A4F">
        <w:rPr>
          <w:rStyle w:val="20"/>
          <w:rFonts w:eastAsia="Arial Unicode MS"/>
        </w:rPr>
        <w:t xml:space="preserve"> 47 Закону України «Про міс</w:t>
      </w:r>
      <w:r>
        <w:rPr>
          <w:rStyle w:val="20"/>
          <w:rFonts w:eastAsia="Arial Unicode MS"/>
        </w:rPr>
        <w:t xml:space="preserve">цеве самоврядування в Україні», </w:t>
      </w:r>
      <w:r w:rsidRPr="00BA3A4F">
        <w:rPr>
          <w:rStyle w:val="20"/>
          <w:rFonts w:eastAsia="Arial Unicode MS"/>
        </w:rPr>
        <w:t>міська рада</w:t>
      </w:r>
      <w:r>
        <w:rPr>
          <w:rStyle w:val="20"/>
          <w:rFonts w:eastAsia="Arial Unicode MS"/>
        </w:rPr>
        <w:t>,</w:t>
      </w:r>
    </w:p>
    <w:p w:rsidR="00A43590" w:rsidRDefault="00A43590" w:rsidP="002C1715">
      <w:pPr>
        <w:spacing w:line="240" w:lineRule="exact"/>
        <w:ind w:firstLine="708"/>
        <w:rPr>
          <w:rFonts w:ascii="Times New Roman" w:eastAsia="Times New Roman" w:hAnsi="Times New Roman" w:cs="Times New Roman"/>
          <w:b/>
        </w:rPr>
      </w:pPr>
    </w:p>
    <w:p w:rsidR="002C1715" w:rsidRPr="002C1715" w:rsidRDefault="002C1715" w:rsidP="002C1715">
      <w:pPr>
        <w:spacing w:line="240" w:lineRule="exact"/>
        <w:ind w:firstLine="708"/>
        <w:rPr>
          <w:rFonts w:ascii="Times New Roman" w:eastAsia="Times New Roman" w:hAnsi="Times New Roman" w:cs="Times New Roman"/>
          <w:b/>
          <w:lang w:val="ru-RU"/>
        </w:rPr>
      </w:pPr>
      <w:r w:rsidRPr="002C1715">
        <w:rPr>
          <w:rFonts w:ascii="Times New Roman" w:eastAsia="Times New Roman" w:hAnsi="Times New Roman" w:cs="Times New Roman"/>
          <w:b/>
        </w:rPr>
        <w:t>ВИРІШИЛА:</w:t>
      </w:r>
    </w:p>
    <w:p w:rsidR="002C1715" w:rsidRPr="00BA3A4F" w:rsidRDefault="002C1715" w:rsidP="002C1715">
      <w:pPr>
        <w:spacing w:line="240" w:lineRule="exact"/>
        <w:rPr>
          <w:b/>
          <w:lang w:val="ru-RU"/>
        </w:rPr>
      </w:pPr>
    </w:p>
    <w:p w:rsidR="002C1715" w:rsidRPr="00BA3A4F" w:rsidRDefault="002C1715" w:rsidP="002C1715">
      <w:pPr>
        <w:numPr>
          <w:ilvl w:val="0"/>
          <w:numId w:val="1"/>
        </w:numPr>
        <w:tabs>
          <w:tab w:val="left" w:pos="1103"/>
        </w:tabs>
        <w:ind w:left="1123" w:hanging="414"/>
        <w:jc w:val="both"/>
        <w:rPr>
          <w:rStyle w:val="20"/>
          <w:rFonts w:eastAsia="Arial Unicode MS"/>
        </w:rPr>
      </w:pPr>
      <w:r w:rsidRPr="00BA3A4F">
        <w:rPr>
          <w:rStyle w:val="20"/>
          <w:rFonts w:eastAsia="Arial Unicode MS"/>
        </w:rPr>
        <w:t xml:space="preserve">Затвердити наступний перелік постійних комісій </w:t>
      </w:r>
      <w:proofErr w:type="spellStart"/>
      <w:r w:rsidRPr="00BA3A4F">
        <w:rPr>
          <w:rStyle w:val="20"/>
          <w:rFonts w:eastAsia="Arial Unicode MS"/>
        </w:rPr>
        <w:t>Бучанської</w:t>
      </w:r>
      <w:proofErr w:type="spellEnd"/>
      <w:r w:rsidRPr="00BA3A4F">
        <w:rPr>
          <w:rStyle w:val="20"/>
          <w:rFonts w:eastAsia="Arial Unicode MS"/>
        </w:rPr>
        <w:t xml:space="preserve"> міської ради VIIІ скликання:</w:t>
      </w:r>
    </w:p>
    <w:p w:rsidR="002C1715" w:rsidRPr="003D0564" w:rsidRDefault="002C1715" w:rsidP="00716751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</w:rPr>
      </w:pPr>
      <w:r w:rsidRPr="003D0564">
        <w:rPr>
          <w:rStyle w:val="20"/>
          <w:rFonts w:eastAsia="Arial Unicode MS"/>
        </w:rPr>
        <w:t xml:space="preserve">комісія </w:t>
      </w:r>
      <w:r w:rsidR="003D0564" w:rsidRPr="003D0564">
        <w:rPr>
          <w:rFonts w:ascii="Times New Roman" w:hAnsi="Times New Roman" w:cs="Times New Roman"/>
        </w:rPr>
        <w:t>з питань правової політики, депутатської діяльності, запобігання корупції та контролю за виконанням рішень ради</w:t>
      </w:r>
      <w:r w:rsidR="003D0564">
        <w:rPr>
          <w:rFonts w:ascii="Times New Roman" w:hAnsi="Times New Roman" w:cs="Times New Roman"/>
          <w:b/>
        </w:rPr>
        <w:t>;</w:t>
      </w:r>
    </w:p>
    <w:p w:rsidR="003D0564" w:rsidRPr="003D0564" w:rsidRDefault="003D0564" w:rsidP="00716751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</w:rPr>
      </w:pPr>
      <w:r w:rsidRPr="003D0564">
        <w:rPr>
          <w:rFonts w:ascii="Times New Roman" w:hAnsi="Times New Roman" w:cs="Times New Roman"/>
        </w:rPr>
        <w:t>комісія з гуманітарних питань</w:t>
      </w:r>
      <w:r w:rsidR="009076EE">
        <w:rPr>
          <w:rFonts w:ascii="Times New Roman" w:hAnsi="Times New Roman" w:cs="Times New Roman"/>
        </w:rPr>
        <w:t xml:space="preserve"> </w:t>
      </w:r>
      <w:r w:rsidRPr="003D0564">
        <w:rPr>
          <w:rFonts w:ascii="Times New Roman" w:hAnsi="Times New Roman" w:cs="Times New Roman"/>
        </w:rPr>
        <w:t xml:space="preserve">(охорони здоров’я, освіти, культури, духовності, молодіжної політики, спорту), </w:t>
      </w:r>
      <w:r w:rsidR="00865B4F">
        <w:rPr>
          <w:rFonts w:ascii="Times New Roman" w:hAnsi="Times New Roman" w:cs="Times New Roman"/>
        </w:rPr>
        <w:t xml:space="preserve">ветеранської політики, </w:t>
      </w:r>
      <w:r w:rsidRPr="003D0564">
        <w:rPr>
          <w:rFonts w:ascii="Times New Roman" w:hAnsi="Times New Roman" w:cs="Times New Roman"/>
        </w:rPr>
        <w:t>цивільного захисту населення та надзвичайних ситуацій;</w:t>
      </w:r>
    </w:p>
    <w:p w:rsidR="003D0564" w:rsidRPr="003D0564" w:rsidRDefault="00220AD2" w:rsidP="00716751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комісія з питань ф</w:t>
      </w:r>
      <w:r w:rsidR="003D0564" w:rsidRPr="003D0564">
        <w:rPr>
          <w:rFonts w:ascii="Times New Roman" w:hAnsi="Times New Roman" w:cs="Times New Roman"/>
        </w:rPr>
        <w:t>інансів, бюджетної та податкової політики,  соціально-економічного розвитку, підприємництва та інвестиційної діяльності;</w:t>
      </w:r>
    </w:p>
    <w:p w:rsidR="003D0564" w:rsidRPr="003D0564" w:rsidRDefault="003D0564" w:rsidP="00716751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</w:rPr>
      </w:pPr>
      <w:r w:rsidRPr="003D0564">
        <w:rPr>
          <w:rFonts w:ascii="Times New Roman" w:hAnsi="Times New Roman" w:cs="Times New Roman"/>
        </w:rPr>
        <w:t>комісія з питань регулювання земельних відносин, екології природокористування, реалізації та впровадження реформ, містобудування та архітектури;</w:t>
      </w:r>
    </w:p>
    <w:p w:rsidR="003D0564" w:rsidRPr="003D0564" w:rsidRDefault="003D0564" w:rsidP="00716751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</w:rPr>
      </w:pPr>
      <w:r w:rsidRPr="003D0564">
        <w:rPr>
          <w:rFonts w:ascii="Times New Roman" w:hAnsi="Times New Roman" w:cs="Times New Roman"/>
        </w:rPr>
        <w:t>комісія з питань житлово-комунального господарства, благоустрою, енергоефективності, управління</w:t>
      </w:r>
      <w:r w:rsidRPr="00042625">
        <w:rPr>
          <w:rFonts w:ascii="Times New Roman" w:hAnsi="Times New Roman" w:cs="Times New Roman"/>
          <w:b/>
        </w:rPr>
        <w:t xml:space="preserve"> </w:t>
      </w:r>
      <w:r w:rsidRPr="003D0564">
        <w:rPr>
          <w:rFonts w:ascii="Times New Roman" w:hAnsi="Times New Roman" w:cs="Times New Roman"/>
        </w:rPr>
        <w:t xml:space="preserve">комунальною власністю, </w:t>
      </w:r>
      <w:r w:rsidRPr="003D0564">
        <w:rPr>
          <w:rFonts w:ascii="Times New Roman" w:eastAsia="Malgun Gothic Semilight" w:hAnsi="Times New Roman" w:cs="Times New Roman"/>
        </w:rPr>
        <w:t>транспорту</w:t>
      </w:r>
      <w:r w:rsidRPr="003D0564">
        <w:rPr>
          <w:rFonts w:ascii="Times New Roman" w:hAnsi="Times New Roman" w:cs="Times New Roman"/>
        </w:rPr>
        <w:t xml:space="preserve">, </w:t>
      </w:r>
      <w:r w:rsidRPr="003D0564">
        <w:rPr>
          <w:rFonts w:ascii="Times New Roman" w:eastAsia="Malgun Gothic Semilight" w:hAnsi="Times New Roman" w:cs="Times New Roman"/>
        </w:rPr>
        <w:t>зв’язку</w:t>
      </w:r>
      <w:r w:rsidRPr="003D0564">
        <w:rPr>
          <w:rFonts w:ascii="Times New Roman" w:hAnsi="Times New Roman" w:cs="Times New Roman"/>
        </w:rPr>
        <w:t xml:space="preserve">, </w:t>
      </w:r>
      <w:r w:rsidRPr="003D0564">
        <w:rPr>
          <w:rFonts w:ascii="Times New Roman" w:eastAsia="Malgun Gothic Semilight" w:hAnsi="Times New Roman" w:cs="Times New Roman"/>
        </w:rPr>
        <w:t>торг</w:t>
      </w:r>
      <w:r w:rsidRPr="003D0564">
        <w:rPr>
          <w:rFonts w:ascii="Times New Roman" w:hAnsi="Times New Roman" w:cs="Times New Roman"/>
        </w:rPr>
        <w:t>і</w:t>
      </w:r>
      <w:r w:rsidRPr="003D0564">
        <w:rPr>
          <w:rFonts w:ascii="Times New Roman" w:eastAsia="Malgun Gothic Semilight" w:hAnsi="Times New Roman" w:cs="Times New Roman"/>
        </w:rPr>
        <w:t>вл</w:t>
      </w:r>
      <w:r w:rsidRPr="003D0564">
        <w:rPr>
          <w:rFonts w:ascii="Times New Roman" w:hAnsi="Times New Roman" w:cs="Times New Roman"/>
        </w:rPr>
        <w:t xml:space="preserve">і </w:t>
      </w:r>
      <w:r w:rsidRPr="003D0564">
        <w:rPr>
          <w:rFonts w:ascii="Times New Roman" w:eastAsia="Malgun Gothic Semilight" w:hAnsi="Times New Roman" w:cs="Times New Roman"/>
        </w:rPr>
        <w:t>та</w:t>
      </w:r>
      <w:r w:rsidRPr="003D0564">
        <w:rPr>
          <w:rFonts w:ascii="Times New Roman" w:hAnsi="Times New Roman" w:cs="Times New Roman"/>
        </w:rPr>
        <w:t xml:space="preserve"> </w:t>
      </w:r>
      <w:r w:rsidRPr="003D0564">
        <w:rPr>
          <w:rFonts w:ascii="Times New Roman" w:eastAsia="Malgun Gothic Semilight" w:hAnsi="Times New Roman" w:cs="Times New Roman"/>
        </w:rPr>
        <w:t>сфери</w:t>
      </w:r>
      <w:r w:rsidRPr="003D0564">
        <w:rPr>
          <w:rFonts w:ascii="Times New Roman" w:hAnsi="Times New Roman" w:cs="Times New Roman"/>
        </w:rPr>
        <w:t xml:space="preserve"> </w:t>
      </w:r>
      <w:r w:rsidRPr="003D0564">
        <w:rPr>
          <w:rFonts w:ascii="Times New Roman" w:eastAsia="Malgun Gothic Semilight" w:hAnsi="Times New Roman" w:cs="Times New Roman"/>
        </w:rPr>
        <w:t>послуг.</w:t>
      </w:r>
    </w:p>
    <w:p w:rsidR="002C1715" w:rsidRPr="00BA3A4F" w:rsidRDefault="002C1715" w:rsidP="002C1715">
      <w:pPr>
        <w:numPr>
          <w:ilvl w:val="0"/>
          <w:numId w:val="1"/>
        </w:numPr>
        <w:spacing w:line="312" w:lineRule="exact"/>
        <w:ind w:left="1123" w:hanging="414"/>
        <w:jc w:val="both"/>
        <w:rPr>
          <w:rStyle w:val="20"/>
          <w:rFonts w:eastAsia="Arial Unicode MS"/>
        </w:rPr>
      </w:pPr>
      <w:r w:rsidRPr="00BA3A4F">
        <w:rPr>
          <w:rStyle w:val="20"/>
          <w:rFonts w:eastAsia="Arial Unicode MS"/>
          <w:lang w:val="ru-RU"/>
        </w:rPr>
        <w:t>З</w:t>
      </w:r>
      <w:proofErr w:type="spellStart"/>
      <w:r w:rsidRPr="00BA3A4F">
        <w:rPr>
          <w:rStyle w:val="20"/>
          <w:rFonts w:eastAsia="Arial Unicode MS"/>
        </w:rPr>
        <w:t>атвердити</w:t>
      </w:r>
      <w:proofErr w:type="spellEnd"/>
      <w:r w:rsidRPr="00BA3A4F">
        <w:rPr>
          <w:rStyle w:val="20"/>
          <w:rFonts w:eastAsia="Arial Unicode MS"/>
        </w:rPr>
        <w:t xml:space="preserve"> персональний склад членів постійних комісій </w:t>
      </w:r>
      <w:proofErr w:type="spellStart"/>
      <w:r w:rsidRPr="00BA3A4F">
        <w:rPr>
          <w:rStyle w:val="20"/>
          <w:rFonts w:eastAsia="Arial Unicode MS"/>
        </w:rPr>
        <w:t>Бучанської</w:t>
      </w:r>
      <w:proofErr w:type="spellEnd"/>
      <w:r w:rsidRPr="00BA3A4F">
        <w:rPr>
          <w:rStyle w:val="20"/>
          <w:rFonts w:eastAsia="Arial Unicode MS"/>
        </w:rPr>
        <w:t xml:space="preserve"> міської ради </w:t>
      </w:r>
      <w:r w:rsidRPr="00BA3A4F">
        <w:rPr>
          <w:rStyle w:val="20"/>
          <w:rFonts w:eastAsia="Arial Unicode MS"/>
          <w:lang w:val="en-US"/>
        </w:rPr>
        <w:t>VIII</w:t>
      </w:r>
      <w:r w:rsidRPr="00BA3A4F">
        <w:rPr>
          <w:rStyle w:val="20"/>
          <w:rFonts w:eastAsia="Arial Unicode MS"/>
        </w:rPr>
        <w:t xml:space="preserve"> скликання (Додаток</w:t>
      </w:r>
      <w:r w:rsidRPr="00BA3A4F">
        <w:rPr>
          <w:rStyle w:val="20"/>
          <w:rFonts w:eastAsia="Arial Unicode MS"/>
          <w:lang w:val="ru-RU"/>
        </w:rPr>
        <w:t xml:space="preserve"> 1</w:t>
      </w:r>
      <w:r w:rsidRPr="00BA3A4F">
        <w:rPr>
          <w:rStyle w:val="20"/>
          <w:rFonts w:eastAsia="Arial Unicode MS"/>
        </w:rPr>
        <w:t>).</w:t>
      </w:r>
    </w:p>
    <w:p w:rsidR="002C1715" w:rsidRPr="003D0564" w:rsidRDefault="002C1715" w:rsidP="00A73750">
      <w:pPr>
        <w:pStyle w:val="a4"/>
        <w:spacing w:line="312" w:lineRule="exact"/>
        <w:rPr>
          <w:rStyle w:val="20"/>
          <w:rFonts w:eastAsia="Arial Unicode MS"/>
        </w:rPr>
      </w:pPr>
    </w:p>
    <w:p w:rsidR="002C1715" w:rsidRDefault="002C1715" w:rsidP="002C1715">
      <w:pPr>
        <w:ind w:left="1483"/>
        <w:rPr>
          <w:rStyle w:val="20"/>
          <w:rFonts w:eastAsia="Arial Unicode MS"/>
        </w:rPr>
      </w:pPr>
    </w:p>
    <w:p w:rsidR="002C1715" w:rsidRPr="00BA3A4F" w:rsidRDefault="002C1715" w:rsidP="002C1715">
      <w:pPr>
        <w:ind w:left="1483"/>
        <w:rPr>
          <w:rStyle w:val="20"/>
          <w:rFonts w:eastAsia="Arial Unicode MS"/>
        </w:rPr>
      </w:pPr>
    </w:p>
    <w:p w:rsidR="002C1715" w:rsidRPr="00BA3A4F" w:rsidRDefault="002C1715" w:rsidP="002C1715">
      <w:pPr>
        <w:widowControl/>
        <w:ind w:firstLine="708"/>
        <w:jc w:val="both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 w:rsidRPr="00BA3A4F">
        <w:rPr>
          <w:rFonts w:ascii="Times New Roman" w:eastAsia="Times New Roman" w:hAnsi="Times New Roman" w:cs="Times New Roman"/>
          <w:b/>
          <w:color w:val="auto"/>
          <w:lang w:eastAsia="ru-RU" w:bidi="ar-SA"/>
        </w:rPr>
        <w:t xml:space="preserve">Міський голова                                              </w:t>
      </w:r>
      <w:r w:rsidRPr="00BA3A4F"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 w:rsidRPr="00BA3A4F"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  <w:t xml:space="preserve">                </w:t>
      </w:r>
      <w:r w:rsidR="003D0564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Анатолій ФЕДОРУК</w:t>
      </w:r>
    </w:p>
    <w:p w:rsidR="00ED5B91" w:rsidRDefault="00ED5B91"/>
    <w:p w:rsidR="005C328E" w:rsidRDefault="005C328E"/>
    <w:p w:rsidR="005C328E" w:rsidRDefault="005C328E"/>
    <w:tbl>
      <w:tblPr>
        <w:tblStyle w:val="21"/>
        <w:tblpPr w:leftFromText="180" w:rightFromText="180" w:vertAnchor="text" w:horzAnchor="margin" w:tblpY="105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260"/>
      </w:tblGrid>
      <w:tr w:rsidR="00865B4F" w:rsidRPr="00865B4F" w:rsidTr="00995FA6">
        <w:trPr>
          <w:trHeight w:val="1534"/>
        </w:trPr>
        <w:tc>
          <w:tcPr>
            <w:tcW w:w="3969" w:type="dxa"/>
          </w:tcPr>
          <w:p w:rsidR="00865B4F" w:rsidRPr="00865B4F" w:rsidRDefault="00865B4F" w:rsidP="00865B4F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</w:p>
          <w:p w:rsidR="00865B4F" w:rsidRPr="00865B4F" w:rsidRDefault="00865B4F" w:rsidP="00865B4F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65B4F">
              <w:rPr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B59F184" wp14:editId="24933E87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865B4F" w:rsidRPr="00865B4F" w:rsidRDefault="00865B4F" w:rsidP="00865B4F">
                                  <w:pPr>
                                    <w:jc w:val="center"/>
                                    <w:rPr>
                                      <w:bCs/>
                                      <w:color w:val="FF0000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59F18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865B4F" w:rsidRPr="00865B4F" w:rsidRDefault="00865B4F" w:rsidP="00865B4F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65B4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 xml:space="preserve">Заступник </w:t>
            </w:r>
            <w:proofErr w:type="spellStart"/>
            <w:r w:rsidRPr="00865B4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міського</w:t>
            </w:r>
            <w:proofErr w:type="spellEnd"/>
            <w:r w:rsidRPr="00865B4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 xml:space="preserve"> </w:t>
            </w:r>
            <w:proofErr w:type="spellStart"/>
            <w:r w:rsidRPr="00865B4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голови</w:t>
            </w:r>
            <w:proofErr w:type="spellEnd"/>
          </w:p>
        </w:tc>
        <w:tc>
          <w:tcPr>
            <w:tcW w:w="2547" w:type="dxa"/>
          </w:tcPr>
          <w:p w:rsidR="00865B4F" w:rsidRPr="00865B4F" w:rsidRDefault="00865B4F" w:rsidP="00865B4F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:rsidR="00865B4F" w:rsidRPr="00865B4F" w:rsidRDefault="00865B4F" w:rsidP="00865B4F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65B4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</w:t>
            </w:r>
          </w:p>
          <w:p w:rsidR="00865B4F" w:rsidRPr="00865B4F" w:rsidRDefault="00865B4F" w:rsidP="00865B4F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65B4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</w:t>
            </w:r>
            <w:proofErr w:type="spellStart"/>
            <w:r w:rsidRPr="00865B4F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Особистий</w:t>
            </w:r>
            <w:proofErr w:type="spellEnd"/>
            <w:r w:rsidRPr="00865B4F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 xml:space="preserve"> </w:t>
            </w:r>
            <w:proofErr w:type="spellStart"/>
            <w:proofErr w:type="gramStart"/>
            <w:r w:rsidRPr="00865B4F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підпис</w:t>
            </w:r>
            <w:proofErr w:type="spellEnd"/>
            <w:r w:rsidRPr="00865B4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)</w:t>
            </w:r>
            <w:proofErr w:type="gramEnd"/>
          </w:p>
          <w:p w:rsidR="00865B4F" w:rsidRPr="00865B4F" w:rsidRDefault="00865B4F" w:rsidP="00865B4F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u w:val="single"/>
                <w:lang w:val="uk-UA" w:bidi="ar-SA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auto"/>
                <w:u w:val="single"/>
                <w:lang w:val="en-US" w:bidi="ar-SA"/>
              </w:rPr>
              <w:t>.1</w:t>
            </w:r>
            <w:r>
              <w:rPr>
                <w:rFonts w:ascii="Times New Roman" w:eastAsia="Times New Roman" w:hAnsi="Times New Roman" w:cs="Times New Roman"/>
                <w:color w:val="auto"/>
                <w:u w:val="single"/>
                <w:lang w:val="uk-UA" w:bidi="ar-SA"/>
              </w:rPr>
              <w:t>1</w:t>
            </w:r>
            <w:r w:rsidRPr="00865B4F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.2025</w:t>
            </w:r>
          </w:p>
          <w:p w:rsidR="00865B4F" w:rsidRPr="00865B4F" w:rsidRDefault="00865B4F" w:rsidP="00865B4F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  <w:lang w:bidi="ar-SA"/>
              </w:rPr>
            </w:pPr>
            <w:r w:rsidRPr="00865B4F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(дата)</w:t>
            </w:r>
          </w:p>
        </w:tc>
        <w:tc>
          <w:tcPr>
            <w:tcW w:w="3260" w:type="dxa"/>
          </w:tcPr>
          <w:p w:rsidR="00865B4F" w:rsidRPr="00865B4F" w:rsidRDefault="00865B4F" w:rsidP="00865B4F">
            <w:pPr>
              <w:widowControl/>
              <w:ind w:left="39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 w:bidi="ar-SA"/>
              </w:rPr>
            </w:pPr>
          </w:p>
          <w:p w:rsidR="00865B4F" w:rsidRPr="00865B4F" w:rsidRDefault="00865B4F" w:rsidP="00865B4F">
            <w:pPr>
              <w:widowControl/>
              <w:ind w:left="39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 w:bidi="ar-SA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865B4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Дмитро</w:t>
            </w:r>
            <w:proofErr w:type="spellEnd"/>
            <w:r w:rsidRPr="00865B4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 xml:space="preserve"> ЧЕЙЧУК</w:t>
            </w:r>
          </w:p>
        </w:tc>
      </w:tr>
      <w:tr w:rsidR="00865B4F" w:rsidRPr="00865B4F" w:rsidTr="00995FA6">
        <w:trPr>
          <w:trHeight w:val="1447"/>
        </w:trPr>
        <w:tc>
          <w:tcPr>
            <w:tcW w:w="3969" w:type="dxa"/>
          </w:tcPr>
          <w:p w:rsidR="00865B4F" w:rsidRPr="00865B4F" w:rsidRDefault="00865B4F" w:rsidP="00865B4F">
            <w:pPr>
              <w:widowControl/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hr-HR" w:eastAsia="ru-RU" w:bidi="ar-SA"/>
              </w:rPr>
            </w:pPr>
          </w:p>
          <w:p w:rsidR="00865B4F" w:rsidRPr="00865B4F" w:rsidRDefault="00865B4F" w:rsidP="00865B4F">
            <w:pPr>
              <w:widowControl/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hr-HR"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В.о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. н</w:t>
            </w:r>
            <w:r w:rsidRPr="00865B4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hr-HR" w:eastAsia="ru-RU" w:bidi="ar-S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uk-UA" w:eastAsia="ru-RU" w:bidi="ar-SA"/>
              </w:rPr>
              <w:t>а</w:t>
            </w:r>
            <w:r w:rsidRPr="00865B4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hr-HR" w:eastAsia="ru-RU" w:bidi="ar-SA"/>
              </w:rPr>
              <w:t xml:space="preserve"> управління</w:t>
            </w:r>
          </w:p>
          <w:p w:rsidR="00865B4F" w:rsidRPr="00865B4F" w:rsidRDefault="00865B4F" w:rsidP="00865B4F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hr-HR" w:eastAsia="ru-RU" w:bidi="ar-SA"/>
              </w:rPr>
            </w:pPr>
            <w:r w:rsidRPr="00865B4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hr-HR" w:eastAsia="ru-RU" w:bidi="ar-SA"/>
              </w:rPr>
              <w:t>юридично-кадрової роботи</w:t>
            </w:r>
          </w:p>
          <w:p w:rsidR="00865B4F" w:rsidRPr="00865B4F" w:rsidRDefault="00865B4F" w:rsidP="00865B4F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lang w:val="hr-HR" w:bidi="ar-SA"/>
              </w:rPr>
            </w:pPr>
          </w:p>
        </w:tc>
        <w:tc>
          <w:tcPr>
            <w:tcW w:w="2547" w:type="dxa"/>
            <w:vAlign w:val="center"/>
          </w:tcPr>
          <w:p w:rsidR="00865B4F" w:rsidRPr="00865B4F" w:rsidRDefault="00865B4F" w:rsidP="00865B4F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865B4F" w:rsidRPr="00865B4F" w:rsidRDefault="00865B4F" w:rsidP="00865B4F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865B4F" w:rsidRPr="00865B4F" w:rsidRDefault="00865B4F" w:rsidP="00865B4F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65B4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</w:t>
            </w:r>
          </w:p>
          <w:p w:rsidR="00865B4F" w:rsidRPr="00865B4F" w:rsidRDefault="00865B4F" w:rsidP="00865B4F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65B4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</w:t>
            </w:r>
            <w:proofErr w:type="spellStart"/>
            <w:r w:rsidRPr="00865B4F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Особистий</w:t>
            </w:r>
            <w:proofErr w:type="spellEnd"/>
            <w:r w:rsidRPr="00865B4F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 xml:space="preserve"> </w:t>
            </w:r>
            <w:proofErr w:type="spellStart"/>
            <w:proofErr w:type="gramStart"/>
            <w:r w:rsidRPr="00865B4F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підпис</w:t>
            </w:r>
            <w:proofErr w:type="spellEnd"/>
            <w:r w:rsidRPr="00865B4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)</w:t>
            </w:r>
            <w:proofErr w:type="gramEnd"/>
          </w:p>
          <w:p w:rsidR="009B08B8" w:rsidRPr="00865B4F" w:rsidRDefault="009B08B8" w:rsidP="009B08B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u w:val="single"/>
                <w:lang w:val="uk-UA" w:bidi="ar-SA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auto"/>
                <w:u w:val="single"/>
                <w:lang w:val="en-US" w:bidi="ar-SA"/>
              </w:rPr>
              <w:t>.1</w:t>
            </w:r>
            <w:r>
              <w:rPr>
                <w:rFonts w:ascii="Times New Roman" w:eastAsia="Times New Roman" w:hAnsi="Times New Roman" w:cs="Times New Roman"/>
                <w:color w:val="auto"/>
                <w:u w:val="single"/>
                <w:lang w:val="uk-UA" w:bidi="ar-SA"/>
              </w:rPr>
              <w:t>1</w:t>
            </w:r>
            <w:r w:rsidRPr="00865B4F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.2025</w:t>
            </w:r>
          </w:p>
          <w:p w:rsidR="00865B4F" w:rsidRPr="00865B4F" w:rsidRDefault="009B08B8" w:rsidP="009B08B8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hr-HR" w:bidi="ar-SA"/>
              </w:rPr>
            </w:pPr>
            <w:r w:rsidRPr="00865B4F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(дата</w:t>
            </w:r>
          </w:p>
        </w:tc>
        <w:tc>
          <w:tcPr>
            <w:tcW w:w="3260" w:type="dxa"/>
          </w:tcPr>
          <w:p w:rsidR="00865B4F" w:rsidRPr="00865B4F" w:rsidRDefault="00865B4F" w:rsidP="00865B4F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hr-HR" w:eastAsia="ru-RU" w:bidi="ar-SA"/>
              </w:rPr>
            </w:pPr>
          </w:p>
          <w:p w:rsidR="00865B4F" w:rsidRPr="00865B4F" w:rsidRDefault="00865B4F" w:rsidP="00865B4F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proofErr w:type="spellStart"/>
            <w:r w:rsidRPr="00865B4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Юлія</w:t>
            </w:r>
            <w:proofErr w:type="spellEnd"/>
            <w:r w:rsidRPr="00865B4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 xml:space="preserve"> ГАЛДЕЦЬКА</w:t>
            </w:r>
          </w:p>
        </w:tc>
      </w:tr>
      <w:tr w:rsidR="00865B4F" w:rsidRPr="00865B4F" w:rsidTr="00995FA6">
        <w:trPr>
          <w:trHeight w:val="1401"/>
        </w:trPr>
        <w:tc>
          <w:tcPr>
            <w:tcW w:w="3969" w:type="dxa"/>
          </w:tcPr>
          <w:p w:rsidR="00865B4F" w:rsidRPr="00865B4F" w:rsidRDefault="00865B4F" w:rsidP="00865B4F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</w:p>
          <w:p w:rsidR="00865B4F" w:rsidRPr="00865B4F" w:rsidRDefault="00865B4F" w:rsidP="00865B4F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</w:p>
          <w:p w:rsidR="00865B4F" w:rsidRPr="00865B4F" w:rsidRDefault="00865B4F" w:rsidP="00865B4F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організаційно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 xml:space="preserve">-документального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забезпечення</w:t>
            </w:r>
            <w:proofErr w:type="spellEnd"/>
          </w:p>
        </w:tc>
        <w:tc>
          <w:tcPr>
            <w:tcW w:w="2547" w:type="dxa"/>
          </w:tcPr>
          <w:p w:rsidR="00865B4F" w:rsidRPr="00865B4F" w:rsidRDefault="00865B4F" w:rsidP="00865B4F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865B4F" w:rsidRPr="00865B4F" w:rsidRDefault="00865B4F" w:rsidP="00865B4F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865B4F" w:rsidRPr="00865B4F" w:rsidRDefault="00865B4F" w:rsidP="00865B4F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865B4F" w:rsidRPr="00865B4F" w:rsidRDefault="00865B4F" w:rsidP="00865B4F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65B4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</w:t>
            </w:r>
          </w:p>
          <w:p w:rsidR="00865B4F" w:rsidRPr="00865B4F" w:rsidRDefault="00865B4F" w:rsidP="00865B4F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65B4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</w:t>
            </w:r>
            <w:proofErr w:type="spellStart"/>
            <w:r w:rsidRPr="00865B4F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Особистий</w:t>
            </w:r>
            <w:proofErr w:type="spellEnd"/>
            <w:r w:rsidRPr="00865B4F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 xml:space="preserve"> </w:t>
            </w:r>
            <w:proofErr w:type="spellStart"/>
            <w:proofErr w:type="gramStart"/>
            <w:r w:rsidRPr="00865B4F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підпис</w:t>
            </w:r>
            <w:proofErr w:type="spellEnd"/>
            <w:r w:rsidRPr="00865B4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)</w:t>
            </w:r>
            <w:proofErr w:type="gramEnd"/>
          </w:p>
          <w:p w:rsidR="009B08B8" w:rsidRPr="00865B4F" w:rsidRDefault="009B08B8" w:rsidP="009B08B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u w:val="single"/>
                <w:lang w:val="uk-UA" w:bidi="ar-SA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auto"/>
                <w:u w:val="single"/>
                <w:lang w:val="en-US" w:bidi="ar-SA"/>
              </w:rPr>
              <w:t>.1</w:t>
            </w:r>
            <w:r>
              <w:rPr>
                <w:rFonts w:ascii="Times New Roman" w:eastAsia="Times New Roman" w:hAnsi="Times New Roman" w:cs="Times New Roman"/>
                <w:color w:val="auto"/>
                <w:u w:val="single"/>
                <w:lang w:val="uk-UA" w:bidi="ar-SA"/>
              </w:rPr>
              <w:t>1</w:t>
            </w:r>
            <w:r w:rsidRPr="00865B4F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.2025</w:t>
            </w:r>
          </w:p>
          <w:p w:rsidR="00865B4F" w:rsidRPr="00865B4F" w:rsidRDefault="009B08B8" w:rsidP="009B08B8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 w:bidi="ar-SA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5B4F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(дата</w:t>
            </w:r>
            <w:bookmarkStart w:id="0" w:name="_GoBack"/>
            <w:bookmarkEnd w:id="0"/>
          </w:p>
        </w:tc>
        <w:tc>
          <w:tcPr>
            <w:tcW w:w="3260" w:type="dxa"/>
          </w:tcPr>
          <w:p w:rsidR="00865B4F" w:rsidRPr="00865B4F" w:rsidRDefault="00865B4F" w:rsidP="00865B4F">
            <w:pPr>
              <w:widowControl/>
              <w:ind w:left="39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 w:bidi="ar-SA"/>
              </w:rPr>
            </w:pPr>
          </w:p>
          <w:p w:rsidR="00865B4F" w:rsidRPr="00865B4F" w:rsidRDefault="00865B4F" w:rsidP="00865B4F">
            <w:pPr>
              <w:widowControl/>
              <w:ind w:left="39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 w:bidi="ar-SA"/>
              </w:rPr>
            </w:pPr>
          </w:p>
          <w:p w:rsidR="00865B4F" w:rsidRPr="00865B4F" w:rsidRDefault="00865B4F" w:rsidP="00865B4F">
            <w:pPr>
              <w:widowControl/>
              <w:ind w:left="39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val="en-US" w:eastAsia="ru-RU" w:bidi="ar-SA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5B4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Богдана САВИЦЬКА</w:t>
            </w:r>
          </w:p>
        </w:tc>
      </w:tr>
    </w:tbl>
    <w:p w:rsidR="005C328E" w:rsidRDefault="005C328E"/>
    <w:tbl>
      <w:tblPr>
        <w:tblStyle w:val="a3"/>
        <w:tblpPr w:leftFromText="180" w:rightFromText="180" w:vertAnchor="page" w:horzAnchor="margin" w:tblpY="1091"/>
        <w:tblW w:w="9350" w:type="dxa"/>
        <w:tblLook w:val="04A0" w:firstRow="1" w:lastRow="0" w:firstColumn="1" w:lastColumn="0" w:noHBand="0" w:noVBand="1"/>
      </w:tblPr>
      <w:tblGrid>
        <w:gridCol w:w="562"/>
        <w:gridCol w:w="8788"/>
      </w:tblGrid>
      <w:tr w:rsidR="00A43590" w:rsidRPr="005D6DD4" w:rsidTr="00A43590">
        <w:tc>
          <w:tcPr>
            <w:tcW w:w="93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590" w:rsidRPr="00575E4F" w:rsidRDefault="00A43590" w:rsidP="00281326">
            <w:pPr>
              <w:ind w:left="5529"/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E56A70">
              <w:rPr>
                <w:rFonts w:ascii="Times New Roman" w:hAnsi="Times New Roman"/>
                <w:b/>
              </w:rPr>
              <w:lastRenderedPageBreak/>
              <w:t>Додаток</w:t>
            </w:r>
            <w:proofErr w:type="spellEnd"/>
            <w:r>
              <w:rPr>
                <w:rFonts w:ascii="Times New Roman" w:hAnsi="Times New Roman"/>
                <w:b/>
              </w:rPr>
              <w:t xml:space="preserve"> 1</w:t>
            </w:r>
          </w:p>
          <w:p w:rsidR="00A43590" w:rsidRDefault="00A43590" w:rsidP="00281326">
            <w:pPr>
              <w:ind w:left="5529"/>
              <w:jc w:val="both"/>
              <w:rPr>
                <w:rFonts w:ascii="Times New Roman" w:hAnsi="Times New Roman"/>
                <w:b/>
              </w:rPr>
            </w:pPr>
            <w:r w:rsidRPr="00E56A70">
              <w:rPr>
                <w:rFonts w:ascii="Times New Roman" w:hAnsi="Times New Roman"/>
                <w:b/>
              </w:rPr>
              <w:t xml:space="preserve">до </w:t>
            </w:r>
            <w:proofErr w:type="spellStart"/>
            <w:r w:rsidRPr="00E56A70">
              <w:rPr>
                <w:rFonts w:ascii="Times New Roman" w:hAnsi="Times New Roman"/>
                <w:b/>
              </w:rPr>
              <w:t>рішення</w:t>
            </w:r>
            <w:proofErr w:type="spellEnd"/>
            <w:r w:rsidRPr="00E56A7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56A70">
              <w:rPr>
                <w:rFonts w:ascii="Times New Roman" w:hAnsi="Times New Roman"/>
                <w:b/>
              </w:rPr>
              <w:t>Бучанської</w:t>
            </w:r>
            <w:proofErr w:type="spellEnd"/>
            <w:r w:rsidRPr="00E56A7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56A70">
              <w:rPr>
                <w:rFonts w:ascii="Times New Roman" w:hAnsi="Times New Roman"/>
                <w:b/>
              </w:rPr>
              <w:t>міської</w:t>
            </w:r>
            <w:proofErr w:type="spellEnd"/>
            <w:r w:rsidRPr="00E56A70">
              <w:rPr>
                <w:rFonts w:ascii="Times New Roman" w:hAnsi="Times New Roman"/>
                <w:b/>
              </w:rPr>
              <w:t xml:space="preserve"> ради</w:t>
            </w:r>
          </w:p>
          <w:p w:rsidR="00A43590" w:rsidRDefault="00A43590" w:rsidP="00281326">
            <w:pPr>
              <w:ind w:left="5529"/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062663">
              <w:rPr>
                <w:rFonts w:ascii="Times New Roman" w:hAnsi="Times New Roman"/>
                <w:b/>
              </w:rPr>
              <w:t>в</w:t>
            </w:r>
            <w:r w:rsidR="00C0598D">
              <w:rPr>
                <w:rFonts w:ascii="Times New Roman" w:hAnsi="Times New Roman"/>
                <w:b/>
              </w:rPr>
              <w:t>ід</w:t>
            </w:r>
            <w:proofErr w:type="spellEnd"/>
            <w:r w:rsidR="00C0598D">
              <w:rPr>
                <w:rFonts w:ascii="Times New Roman" w:hAnsi="Times New Roman"/>
                <w:b/>
              </w:rPr>
              <w:t xml:space="preserve">  </w:t>
            </w:r>
            <w:r w:rsidR="00865B4F">
              <w:rPr>
                <w:rFonts w:ascii="Times New Roman" w:hAnsi="Times New Roman"/>
                <w:b/>
              </w:rPr>
              <w:t xml:space="preserve">        11.2025</w:t>
            </w:r>
            <w:r>
              <w:rPr>
                <w:rFonts w:ascii="Times New Roman" w:hAnsi="Times New Roman"/>
                <w:b/>
              </w:rPr>
              <w:t>.</w:t>
            </w:r>
          </w:p>
          <w:p w:rsidR="00A43590" w:rsidRPr="00AD1B73" w:rsidRDefault="00A43590" w:rsidP="00281326">
            <w:pPr>
              <w:ind w:left="5529"/>
              <w:jc w:val="both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 xml:space="preserve">№ </w:t>
            </w:r>
            <w:r w:rsidR="00865B4F">
              <w:rPr>
                <w:rFonts w:ascii="Times New Roman" w:hAnsi="Times New Roman"/>
                <w:b/>
              </w:rPr>
              <w:t xml:space="preserve">      </w:t>
            </w:r>
            <w:r>
              <w:rPr>
                <w:rFonts w:ascii="Times New Roman" w:hAnsi="Times New Roman"/>
                <w:b/>
              </w:rPr>
              <w:t>-</w:t>
            </w:r>
            <w:r w:rsidR="00865B4F">
              <w:rPr>
                <w:rFonts w:ascii="Times New Roman" w:hAnsi="Times New Roman"/>
                <w:b/>
              </w:rPr>
              <w:t>83</w:t>
            </w:r>
            <w:r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  <w:lang w:val="en-US"/>
              </w:rPr>
              <w:t>VIII</w:t>
            </w:r>
          </w:p>
          <w:p w:rsidR="00A43590" w:rsidRPr="005D6DD4" w:rsidRDefault="00A43590" w:rsidP="00281326">
            <w:pPr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A96E3A">
              <w:rPr>
                <w:rFonts w:ascii="Times New Roman" w:hAnsi="Times New Roman"/>
                <w:b/>
              </w:rPr>
              <w:t xml:space="preserve"> </w:t>
            </w:r>
            <w:r w:rsidRPr="00E56A70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43590" w:rsidRPr="005D6DD4" w:rsidTr="00A43590"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783" w:type="dxa"/>
            <w:tcBorders>
              <w:top w:val="single" w:sz="4" w:space="0" w:color="auto"/>
            </w:tcBorders>
          </w:tcPr>
          <w:p w:rsidR="00A43590" w:rsidRPr="005D6DD4" w:rsidRDefault="00A43590" w:rsidP="00A43590">
            <w:pPr>
              <w:jc w:val="both"/>
              <w:rPr>
                <w:lang w:val="uk-UA"/>
              </w:rPr>
            </w:pPr>
            <w:r w:rsidRPr="00DB34A8">
              <w:rPr>
                <w:rFonts w:ascii="Times New Roman" w:hAnsi="Times New Roman" w:cs="Times New Roman"/>
                <w:b/>
                <w:lang w:val="uk-UA"/>
              </w:rPr>
              <w:t xml:space="preserve">Комісія з питань правової політики, депутатської діяльності, запобігання корупції та контролю за виконанням рішень ради </w:t>
            </w:r>
          </w:p>
        </w:tc>
      </w:tr>
      <w:tr w:rsidR="00A43590" w:rsidRPr="00750E85" w:rsidTr="00A43590">
        <w:trPr>
          <w:trHeight w:val="396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750E85" w:rsidRDefault="00A43590" w:rsidP="00A43590">
            <w:pPr>
              <w:rPr>
                <w:b/>
                <w:lang w:val="uk-UA"/>
              </w:rPr>
            </w:pPr>
            <w:proofErr w:type="spellStart"/>
            <w:r w:rsidRPr="00750E85">
              <w:rPr>
                <w:rFonts w:ascii="Times New Roman" w:hAnsi="Times New Roman" w:cs="Times New Roman"/>
                <w:b/>
                <w:lang w:val="uk-UA"/>
              </w:rPr>
              <w:t>Федорук</w:t>
            </w:r>
            <w:proofErr w:type="spellEnd"/>
            <w:r w:rsidRPr="00750E85">
              <w:rPr>
                <w:rFonts w:ascii="Times New Roman" w:hAnsi="Times New Roman" w:cs="Times New Roman"/>
                <w:b/>
                <w:lang w:val="uk-UA"/>
              </w:rPr>
              <w:t xml:space="preserve"> Лариса Петрівна, «За майбутнє», Голова комісії</w:t>
            </w:r>
          </w:p>
        </w:tc>
      </w:tr>
      <w:tr w:rsidR="00A43590" w:rsidRPr="00A31FB6" w:rsidTr="00A43590">
        <w:trPr>
          <w:trHeight w:val="451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A31FB6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Ганаба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Роман </w:t>
            </w:r>
            <w:r w:rsidRPr="00A31FB6">
              <w:rPr>
                <w:rFonts w:ascii="Times New Roman" w:hAnsi="Times New Roman" w:cs="Times New Roman"/>
                <w:lang w:val="uk-UA"/>
              </w:rPr>
              <w:t>Васил</w:t>
            </w:r>
            <w:r>
              <w:rPr>
                <w:rFonts w:ascii="Times New Roman" w:hAnsi="Times New Roman" w:cs="Times New Roman"/>
                <w:lang w:val="uk-UA"/>
              </w:rPr>
              <w:t>ьович</w:t>
            </w:r>
            <w:r w:rsidRPr="00A31FB6">
              <w:rPr>
                <w:rFonts w:ascii="Times New Roman" w:hAnsi="Times New Roman" w:cs="Times New Roman"/>
                <w:lang w:val="uk-UA"/>
              </w:rPr>
              <w:t>, «Батьківщина»</w:t>
            </w:r>
          </w:p>
        </w:tc>
      </w:tr>
      <w:tr w:rsidR="00A43590" w:rsidRPr="00D85D92" w:rsidTr="00A43590">
        <w:trPr>
          <w:trHeight w:val="409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D85D92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85D92">
              <w:rPr>
                <w:rFonts w:ascii="Times New Roman" w:hAnsi="Times New Roman" w:cs="Times New Roman"/>
                <w:lang w:val="uk-UA"/>
              </w:rPr>
              <w:t>Османов</w:t>
            </w:r>
            <w:proofErr w:type="spellEnd"/>
            <w:r w:rsidRPr="00D85D92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D85D92">
              <w:rPr>
                <w:rFonts w:ascii="Times New Roman" w:hAnsi="Times New Roman" w:cs="Times New Roman"/>
                <w:lang w:val="uk-UA"/>
              </w:rPr>
              <w:t>Музафар</w:t>
            </w:r>
            <w:proofErr w:type="spellEnd"/>
            <w:r w:rsidRPr="00D85D92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D85D92">
              <w:rPr>
                <w:rFonts w:ascii="Times New Roman" w:hAnsi="Times New Roman" w:cs="Times New Roman"/>
                <w:lang w:val="uk-UA"/>
              </w:rPr>
              <w:t>Шамсединович</w:t>
            </w:r>
            <w:proofErr w:type="spellEnd"/>
            <w:r w:rsidRPr="00D85D92">
              <w:rPr>
                <w:rFonts w:ascii="Times New Roman" w:hAnsi="Times New Roman" w:cs="Times New Roman"/>
                <w:lang w:val="uk-UA"/>
              </w:rPr>
              <w:t>, «Батьківщина»</w:t>
            </w:r>
          </w:p>
        </w:tc>
      </w:tr>
      <w:tr w:rsidR="00A43590" w:rsidRPr="00D85D92" w:rsidTr="00A43590">
        <w:trPr>
          <w:trHeight w:val="409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8783" w:type="dxa"/>
          </w:tcPr>
          <w:p w:rsidR="00A43590" w:rsidRPr="00D85D92" w:rsidRDefault="00A43590" w:rsidP="00A43590">
            <w:pPr>
              <w:rPr>
                <w:rFonts w:ascii="Times New Roman" w:hAnsi="Times New Roman" w:cs="Times New Roman"/>
              </w:rPr>
            </w:pPr>
            <w:r w:rsidRPr="00521055">
              <w:rPr>
                <w:rFonts w:ascii="Times New Roman" w:hAnsi="Times New Roman" w:cs="Times New Roman"/>
                <w:lang w:val="uk-UA"/>
              </w:rPr>
              <w:t>Матюшенко Лариса Анатоліївна, «За майбутнє»</w:t>
            </w:r>
            <w:r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Pr="00A31FB6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A43590" w:rsidRPr="00D85D92" w:rsidTr="00A43590">
        <w:trPr>
          <w:trHeight w:val="409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8783" w:type="dxa"/>
          </w:tcPr>
          <w:p w:rsidR="00A43590" w:rsidRPr="00D85D92" w:rsidRDefault="00A43590" w:rsidP="00A43590">
            <w:pPr>
              <w:jc w:val="both"/>
              <w:rPr>
                <w:rFonts w:ascii="Times New Roman" w:hAnsi="Times New Roman" w:cs="Times New Roman"/>
                <w:highlight w:val="yellow"/>
                <w:lang w:val="uk-UA"/>
              </w:rPr>
            </w:pPr>
            <w:proofErr w:type="spellStart"/>
            <w:r w:rsidRPr="00D85D92">
              <w:rPr>
                <w:rFonts w:ascii="Times New Roman" w:hAnsi="Times New Roman" w:cs="Times New Roman"/>
                <w:lang w:val="uk-UA"/>
              </w:rPr>
              <w:t>Валяр</w:t>
            </w:r>
            <w:proofErr w:type="spellEnd"/>
            <w:r w:rsidRPr="00D85D92">
              <w:rPr>
                <w:rFonts w:ascii="Times New Roman" w:hAnsi="Times New Roman" w:cs="Times New Roman"/>
                <w:lang w:val="uk-UA"/>
              </w:rPr>
              <w:t xml:space="preserve"> Наталія Василівна</w:t>
            </w:r>
            <w:r>
              <w:rPr>
                <w:rFonts w:ascii="Times New Roman" w:hAnsi="Times New Roman" w:cs="Times New Roman"/>
                <w:lang w:val="uk-UA"/>
              </w:rPr>
              <w:t>, «Батьківщина»</w:t>
            </w:r>
          </w:p>
        </w:tc>
      </w:tr>
      <w:tr w:rsidR="00A43590" w:rsidRPr="00CD6366" w:rsidTr="00A43590">
        <w:trPr>
          <w:trHeight w:val="917"/>
        </w:trPr>
        <w:tc>
          <w:tcPr>
            <w:tcW w:w="562" w:type="dxa"/>
            <w:vMerge w:val="restart"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CD6366" w:rsidRDefault="00A43590" w:rsidP="00A43590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DB34A8">
              <w:rPr>
                <w:rFonts w:ascii="Times New Roman" w:hAnsi="Times New Roman" w:cs="Times New Roman"/>
                <w:b/>
                <w:lang w:val="uk-UA"/>
              </w:rPr>
              <w:t xml:space="preserve">Комісія з гуманітарних питань (охорони здоров’я, освіти, культури, духовності, молодіжної політики, спорту), </w:t>
            </w:r>
            <w:r w:rsidR="00865B4F">
              <w:rPr>
                <w:rFonts w:ascii="Times New Roman" w:hAnsi="Times New Roman" w:cs="Times New Roman"/>
                <w:b/>
                <w:lang w:val="uk-UA"/>
              </w:rPr>
              <w:t xml:space="preserve">ветеранської політики, </w:t>
            </w:r>
            <w:r w:rsidRPr="00DB34A8">
              <w:rPr>
                <w:rFonts w:ascii="Times New Roman" w:hAnsi="Times New Roman" w:cs="Times New Roman"/>
                <w:b/>
                <w:lang w:val="uk-UA"/>
              </w:rPr>
              <w:t>цивільного захисту населення та надзвичайних ситуацій</w:t>
            </w:r>
          </w:p>
        </w:tc>
      </w:tr>
      <w:tr w:rsidR="00A43590" w:rsidRPr="001F0E91" w:rsidTr="00A43590">
        <w:trPr>
          <w:trHeight w:val="368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1F0E91" w:rsidRDefault="00A43590" w:rsidP="00A43590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1F0E91">
              <w:rPr>
                <w:rFonts w:ascii="Times New Roman" w:hAnsi="Times New Roman" w:cs="Times New Roman"/>
                <w:b/>
                <w:lang w:val="uk-UA"/>
              </w:rPr>
              <w:t>Цимбал Олег Іванович, «Слуга народу», Голова комісії</w:t>
            </w:r>
          </w:p>
        </w:tc>
      </w:tr>
      <w:tr w:rsidR="00A43590" w:rsidRPr="001F0E91" w:rsidTr="00A43590">
        <w:trPr>
          <w:trHeight w:val="391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1F0E91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1F0E91">
              <w:rPr>
                <w:rFonts w:ascii="Times New Roman" w:hAnsi="Times New Roman" w:cs="Times New Roman"/>
                <w:lang w:val="uk-UA"/>
              </w:rPr>
              <w:t>Джам</w:t>
            </w:r>
            <w:proofErr w:type="spellEnd"/>
            <w:r w:rsidRPr="001F0E91">
              <w:rPr>
                <w:rFonts w:ascii="Times New Roman" w:hAnsi="Times New Roman" w:cs="Times New Roman"/>
                <w:lang w:val="uk-UA"/>
              </w:rPr>
              <w:t xml:space="preserve"> Оксана Іванівна, «Слуга народу»</w:t>
            </w:r>
          </w:p>
        </w:tc>
      </w:tr>
      <w:tr w:rsidR="00A43590" w:rsidRPr="00521055" w:rsidTr="00A43590">
        <w:trPr>
          <w:trHeight w:val="423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521055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Продан Ольга Леонідівна, «Європейська Солідарність» </w:t>
            </w:r>
          </w:p>
        </w:tc>
      </w:tr>
      <w:tr w:rsidR="00A43590" w:rsidRPr="00453670" w:rsidTr="00A43590">
        <w:trPr>
          <w:trHeight w:val="402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453670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53670">
              <w:rPr>
                <w:rFonts w:ascii="Times New Roman" w:hAnsi="Times New Roman" w:cs="Times New Roman"/>
                <w:lang w:val="uk-UA"/>
              </w:rPr>
              <w:t>Кушнірчук</w:t>
            </w:r>
            <w:proofErr w:type="spellEnd"/>
            <w:r w:rsidRPr="00453670">
              <w:rPr>
                <w:rFonts w:ascii="Times New Roman" w:hAnsi="Times New Roman" w:cs="Times New Roman"/>
                <w:lang w:val="uk-UA"/>
              </w:rPr>
              <w:t xml:space="preserve"> Анатолій Юрійович, «Сила і честь»</w:t>
            </w:r>
          </w:p>
        </w:tc>
      </w:tr>
      <w:tr w:rsidR="00A43590" w:rsidRPr="005D6DD4" w:rsidTr="00A43590">
        <w:trPr>
          <w:trHeight w:val="703"/>
        </w:trPr>
        <w:tc>
          <w:tcPr>
            <w:tcW w:w="562" w:type="dxa"/>
            <w:vMerge w:val="restart"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5D6DD4" w:rsidRDefault="00A43590" w:rsidP="00A43590">
            <w:pPr>
              <w:jc w:val="both"/>
              <w:rPr>
                <w:lang w:val="uk-UA"/>
              </w:rPr>
            </w:pPr>
            <w:r w:rsidRPr="00DB34A8">
              <w:rPr>
                <w:rFonts w:ascii="Times New Roman" w:hAnsi="Times New Roman" w:cs="Times New Roman"/>
                <w:b/>
                <w:lang w:val="uk-UA"/>
              </w:rPr>
              <w:t>Комісія з питань</w:t>
            </w:r>
            <w:r w:rsidR="00220AD2">
              <w:rPr>
                <w:rFonts w:ascii="Times New Roman" w:hAnsi="Times New Roman" w:cs="Times New Roman"/>
                <w:b/>
                <w:lang w:val="uk-UA"/>
              </w:rPr>
              <w:t xml:space="preserve"> ф</w:t>
            </w:r>
            <w:r w:rsidRPr="00DB34A8">
              <w:rPr>
                <w:rFonts w:ascii="Times New Roman" w:hAnsi="Times New Roman" w:cs="Times New Roman"/>
                <w:b/>
                <w:lang w:val="uk-UA"/>
              </w:rPr>
              <w:t>інансів</w:t>
            </w:r>
            <w:r>
              <w:rPr>
                <w:rFonts w:ascii="Times New Roman" w:hAnsi="Times New Roman" w:cs="Times New Roman"/>
                <w:b/>
                <w:lang w:val="uk-UA"/>
              </w:rPr>
              <w:t>, бюджетної</w:t>
            </w:r>
            <w:r w:rsidRPr="00DB34A8">
              <w:rPr>
                <w:rFonts w:ascii="Times New Roman" w:hAnsi="Times New Roman" w:cs="Times New Roman"/>
                <w:b/>
                <w:lang w:val="uk-UA"/>
              </w:rPr>
              <w:t xml:space="preserve"> та податкової політики</w:t>
            </w:r>
            <w:r>
              <w:rPr>
                <w:rFonts w:ascii="Times New Roman" w:hAnsi="Times New Roman" w:cs="Times New Roman"/>
                <w:b/>
                <w:lang w:val="uk-UA"/>
              </w:rPr>
              <w:t>,</w:t>
            </w:r>
            <w:r w:rsidRPr="00DB34A8">
              <w:rPr>
                <w:rFonts w:ascii="Times New Roman" w:hAnsi="Times New Roman" w:cs="Times New Roman"/>
                <w:b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lang w:val="uk-UA"/>
              </w:rPr>
              <w:t>с</w:t>
            </w:r>
            <w:r w:rsidRPr="00DB34A8">
              <w:rPr>
                <w:rFonts w:ascii="Times New Roman" w:hAnsi="Times New Roman" w:cs="Times New Roman"/>
                <w:b/>
                <w:lang w:val="uk-UA"/>
              </w:rPr>
              <w:t>оціально-економічного розвитку, підприємницт</w:t>
            </w:r>
            <w:r>
              <w:rPr>
                <w:rFonts w:ascii="Times New Roman" w:hAnsi="Times New Roman" w:cs="Times New Roman"/>
                <w:b/>
                <w:lang w:val="uk-UA"/>
              </w:rPr>
              <w:t>ва та інвестиційної діяльності.</w:t>
            </w:r>
          </w:p>
        </w:tc>
      </w:tr>
      <w:tr w:rsidR="00A43590" w:rsidRPr="00521055" w:rsidTr="00A43590">
        <w:trPr>
          <w:trHeight w:val="423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521055" w:rsidRDefault="00A43590" w:rsidP="00A43590">
            <w:pPr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521055">
              <w:rPr>
                <w:rFonts w:ascii="Times New Roman" w:hAnsi="Times New Roman" w:cs="Times New Roman"/>
                <w:b/>
                <w:lang w:val="uk-UA"/>
              </w:rPr>
              <w:t>Квашук</w:t>
            </w:r>
            <w:proofErr w:type="spellEnd"/>
            <w:r w:rsidRPr="00521055">
              <w:rPr>
                <w:rFonts w:ascii="Times New Roman" w:hAnsi="Times New Roman" w:cs="Times New Roman"/>
                <w:b/>
                <w:lang w:val="uk-UA"/>
              </w:rPr>
              <w:t xml:space="preserve"> Олег Якович, «Батьківщина», Голова комісії</w:t>
            </w:r>
          </w:p>
        </w:tc>
      </w:tr>
      <w:tr w:rsidR="00A43590" w:rsidRPr="00521055" w:rsidTr="00A43590">
        <w:trPr>
          <w:trHeight w:val="423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783" w:type="dxa"/>
          </w:tcPr>
          <w:p w:rsidR="00A43590" w:rsidRPr="00521055" w:rsidRDefault="00A43590" w:rsidP="00A43590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521055">
              <w:rPr>
                <w:rFonts w:ascii="Times New Roman" w:hAnsi="Times New Roman" w:cs="Times New Roman"/>
                <w:b/>
                <w:lang w:val="uk-UA"/>
              </w:rPr>
              <w:t xml:space="preserve">Косенко Віталій Вікторович, «За майбутнє», 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Заступник голови</w:t>
            </w:r>
            <w:r w:rsidRPr="00521055">
              <w:rPr>
                <w:rFonts w:ascii="Times New Roman" w:hAnsi="Times New Roman" w:cs="Times New Roman"/>
                <w:b/>
                <w:lang w:val="uk-UA"/>
              </w:rPr>
              <w:t xml:space="preserve"> комісії</w:t>
            </w:r>
          </w:p>
        </w:tc>
      </w:tr>
      <w:tr w:rsidR="00A43590" w:rsidRPr="00750E85" w:rsidTr="00A43590">
        <w:trPr>
          <w:trHeight w:val="395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750E85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r w:rsidRPr="00750E85">
              <w:rPr>
                <w:rFonts w:ascii="Times New Roman" w:hAnsi="Times New Roman" w:cs="Times New Roman"/>
              </w:rPr>
              <w:t>Р</w:t>
            </w:r>
            <w:proofErr w:type="spellStart"/>
            <w:r w:rsidRPr="00750E85">
              <w:rPr>
                <w:rFonts w:ascii="Times New Roman" w:hAnsi="Times New Roman" w:cs="Times New Roman"/>
                <w:lang w:val="uk-UA"/>
              </w:rPr>
              <w:t>иженко</w:t>
            </w:r>
            <w:proofErr w:type="spellEnd"/>
            <w:r w:rsidRPr="00750E85">
              <w:rPr>
                <w:rFonts w:ascii="Times New Roman" w:hAnsi="Times New Roman" w:cs="Times New Roman"/>
                <w:lang w:val="uk-UA"/>
              </w:rPr>
              <w:t xml:space="preserve"> Людмила Володимирівна, «Слуга народу»</w:t>
            </w:r>
          </w:p>
        </w:tc>
      </w:tr>
      <w:tr w:rsidR="00A43590" w:rsidRPr="00A31FB6" w:rsidTr="005C722F">
        <w:trPr>
          <w:trHeight w:val="326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A31FB6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r w:rsidRPr="00A31FB6">
              <w:rPr>
                <w:rFonts w:ascii="Times New Roman" w:hAnsi="Times New Roman" w:cs="Times New Roman"/>
                <w:lang w:val="uk-UA"/>
              </w:rPr>
              <w:t>Сашко Тетяна Миколаївна, «Слуга народу»</w:t>
            </w:r>
          </w:p>
        </w:tc>
      </w:tr>
      <w:tr w:rsidR="00A43590" w:rsidRPr="005D6DD4" w:rsidTr="00A43590">
        <w:trPr>
          <w:trHeight w:val="479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5D6DD4" w:rsidRDefault="00A43590" w:rsidP="00A43590">
            <w:pPr>
              <w:rPr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Саврей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Сергій Вікторович, «Європейська Солідарність»  </w:t>
            </w:r>
          </w:p>
        </w:tc>
      </w:tr>
      <w:tr w:rsidR="00A43590" w:rsidTr="00A43590">
        <w:trPr>
          <w:trHeight w:val="479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783" w:type="dxa"/>
          </w:tcPr>
          <w:p w:rsidR="00A43590" w:rsidRDefault="00A43590" w:rsidP="00A43590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521055">
              <w:rPr>
                <w:rFonts w:ascii="Times New Roman" w:hAnsi="Times New Roman" w:cs="Times New Roman"/>
                <w:lang w:val="uk-UA"/>
              </w:rPr>
              <w:t>Геращенко Микита Вадимович, «Слуга народу»</w:t>
            </w:r>
          </w:p>
        </w:tc>
      </w:tr>
      <w:tr w:rsidR="00A43590" w:rsidRPr="00D85D92" w:rsidTr="00A43590">
        <w:trPr>
          <w:trHeight w:val="479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783" w:type="dxa"/>
          </w:tcPr>
          <w:p w:rsidR="00A43590" w:rsidRPr="00D85D92" w:rsidRDefault="00A43590" w:rsidP="00A43590">
            <w:pPr>
              <w:jc w:val="both"/>
              <w:rPr>
                <w:rFonts w:ascii="Times New Roman" w:hAnsi="Times New Roman" w:cs="Times New Roman"/>
                <w:highlight w:val="yellow"/>
                <w:lang w:val="uk-UA"/>
              </w:rPr>
            </w:pPr>
            <w:proofErr w:type="spellStart"/>
            <w:r w:rsidRPr="00D85D92">
              <w:rPr>
                <w:rFonts w:ascii="Times New Roman" w:hAnsi="Times New Roman" w:cs="Times New Roman"/>
                <w:lang w:val="uk-UA"/>
              </w:rPr>
              <w:t>Українцева</w:t>
            </w:r>
            <w:proofErr w:type="spellEnd"/>
            <w:r w:rsidRPr="00D85D92">
              <w:rPr>
                <w:rFonts w:ascii="Times New Roman" w:hAnsi="Times New Roman" w:cs="Times New Roman"/>
                <w:lang w:val="uk-UA"/>
              </w:rPr>
              <w:t xml:space="preserve"> Катерина Леонідівна</w:t>
            </w:r>
            <w:r>
              <w:rPr>
                <w:rFonts w:ascii="Times New Roman" w:hAnsi="Times New Roman" w:cs="Times New Roman"/>
                <w:lang w:val="uk-UA"/>
              </w:rPr>
              <w:t>, «Європейська Солідарність»</w:t>
            </w:r>
          </w:p>
        </w:tc>
      </w:tr>
      <w:tr w:rsidR="00A43590" w:rsidRPr="005D6DD4" w:rsidTr="00A43590">
        <w:trPr>
          <w:trHeight w:val="954"/>
        </w:trPr>
        <w:tc>
          <w:tcPr>
            <w:tcW w:w="562" w:type="dxa"/>
            <w:vMerge w:val="restart"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C75C38" w:rsidRDefault="00A43590" w:rsidP="00A43590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DB34A8">
              <w:rPr>
                <w:rFonts w:ascii="Times New Roman" w:hAnsi="Times New Roman" w:cs="Times New Roman"/>
                <w:b/>
                <w:lang w:val="uk-UA"/>
              </w:rPr>
              <w:t xml:space="preserve">Комісія з питань регулювання 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земельних відносин, екології </w:t>
            </w:r>
            <w:r w:rsidRPr="00DB34A8">
              <w:rPr>
                <w:rFonts w:ascii="Times New Roman" w:hAnsi="Times New Roman" w:cs="Times New Roman"/>
                <w:b/>
                <w:lang w:val="uk-UA"/>
              </w:rPr>
              <w:t>природокористування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, </w:t>
            </w:r>
            <w:r w:rsidRPr="00DB34A8">
              <w:rPr>
                <w:rFonts w:ascii="Times New Roman" w:hAnsi="Times New Roman" w:cs="Times New Roman"/>
                <w:b/>
                <w:lang w:val="uk-UA"/>
              </w:rPr>
              <w:t xml:space="preserve">реалізації та впровадження реформ, </w:t>
            </w:r>
            <w:r>
              <w:rPr>
                <w:rFonts w:ascii="Times New Roman" w:hAnsi="Times New Roman" w:cs="Times New Roman"/>
                <w:b/>
                <w:lang w:val="uk-UA"/>
              </w:rPr>
              <w:t>містобудування</w:t>
            </w:r>
            <w:r w:rsidRPr="00DB34A8">
              <w:rPr>
                <w:rFonts w:ascii="Times New Roman" w:hAnsi="Times New Roman" w:cs="Times New Roman"/>
                <w:b/>
                <w:lang w:val="uk-UA"/>
              </w:rPr>
              <w:t xml:space="preserve"> та архітектури</w:t>
            </w:r>
            <w:r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</w:tr>
      <w:tr w:rsidR="00A43590" w:rsidRPr="00521055" w:rsidTr="00A43590">
        <w:trPr>
          <w:trHeight w:val="410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521055" w:rsidRDefault="00A43590" w:rsidP="00A43590">
            <w:pPr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521055">
              <w:rPr>
                <w:rFonts w:ascii="Times New Roman" w:hAnsi="Times New Roman" w:cs="Times New Roman"/>
                <w:b/>
                <w:lang w:val="uk-UA"/>
              </w:rPr>
              <w:t>Янковой</w:t>
            </w:r>
            <w:proofErr w:type="spellEnd"/>
            <w:r w:rsidRPr="00521055">
              <w:rPr>
                <w:rFonts w:ascii="Times New Roman" w:hAnsi="Times New Roman" w:cs="Times New Roman"/>
                <w:b/>
                <w:lang w:val="uk-UA"/>
              </w:rPr>
              <w:t xml:space="preserve"> Роман Васильович, «Батьківщина», Голова комісії</w:t>
            </w:r>
          </w:p>
        </w:tc>
      </w:tr>
      <w:tr w:rsidR="00A43590" w:rsidRPr="00521055" w:rsidTr="00A43590">
        <w:trPr>
          <w:trHeight w:val="410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783" w:type="dxa"/>
          </w:tcPr>
          <w:p w:rsidR="00A43590" w:rsidRPr="00521055" w:rsidRDefault="00A43590" w:rsidP="00A43590">
            <w:pPr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521055">
              <w:rPr>
                <w:rFonts w:ascii="Times New Roman" w:hAnsi="Times New Roman" w:cs="Times New Roman"/>
                <w:b/>
                <w:lang w:val="uk-UA"/>
              </w:rPr>
              <w:t>Сотніков</w:t>
            </w:r>
            <w:proofErr w:type="spellEnd"/>
            <w:r w:rsidRPr="00521055">
              <w:rPr>
                <w:rFonts w:ascii="Times New Roman" w:hAnsi="Times New Roman" w:cs="Times New Roman"/>
                <w:b/>
                <w:lang w:val="uk-UA"/>
              </w:rPr>
              <w:t xml:space="preserve"> Олег Л</w:t>
            </w:r>
            <w:r>
              <w:rPr>
                <w:rFonts w:ascii="Times New Roman" w:hAnsi="Times New Roman" w:cs="Times New Roman"/>
                <w:b/>
                <w:lang w:val="uk-UA"/>
              </w:rPr>
              <w:t>еонідович, «Батьківщина», Заступник голови</w:t>
            </w:r>
            <w:r w:rsidRPr="00521055">
              <w:rPr>
                <w:rFonts w:ascii="Times New Roman" w:hAnsi="Times New Roman" w:cs="Times New Roman"/>
                <w:b/>
                <w:lang w:val="uk-UA"/>
              </w:rPr>
              <w:t xml:space="preserve"> комісії</w:t>
            </w:r>
          </w:p>
        </w:tc>
      </w:tr>
      <w:tr w:rsidR="00A43590" w:rsidRPr="00521055" w:rsidTr="00A43590">
        <w:trPr>
          <w:trHeight w:val="423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521055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D0638">
              <w:rPr>
                <w:rFonts w:ascii="Times New Roman" w:hAnsi="Times New Roman" w:cs="Times New Roman"/>
                <w:lang w:val="uk-UA"/>
              </w:rPr>
              <w:t>Рибальченко</w:t>
            </w:r>
            <w:proofErr w:type="spellEnd"/>
            <w:r w:rsidRPr="00DD0638">
              <w:rPr>
                <w:rFonts w:ascii="Times New Roman" w:hAnsi="Times New Roman" w:cs="Times New Roman"/>
                <w:lang w:val="uk-UA"/>
              </w:rPr>
              <w:t xml:space="preserve"> Юрій Анатолійович, «Європейська Солідарність»</w:t>
            </w:r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</w:tc>
      </w:tr>
      <w:tr w:rsidR="00A43590" w:rsidRPr="00FF487A" w:rsidTr="00A43590">
        <w:trPr>
          <w:trHeight w:val="465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FF487A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r w:rsidRPr="00FF487A">
              <w:rPr>
                <w:rFonts w:ascii="Times New Roman" w:hAnsi="Times New Roman" w:cs="Times New Roman"/>
                <w:lang w:val="uk-UA"/>
              </w:rPr>
              <w:t>Хрокало Валентина Олександрівна, «За майбутнє»</w:t>
            </w:r>
          </w:p>
        </w:tc>
      </w:tr>
      <w:tr w:rsidR="00A43590" w:rsidRPr="00453670" w:rsidTr="00A43590">
        <w:trPr>
          <w:trHeight w:val="465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453670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21055">
              <w:rPr>
                <w:rFonts w:ascii="Times New Roman" w:hAnsi="Times New Roman" w:cs="Times New Roman"/>
                <w:lang w:val="uk-UA"/>
              </w:rPr>
              <w:t>Мостіпака</w:t>
            </w:r>
            <w:proofErr w:type="spellEnd"/>
            <w:r w:rsidRPr="00521055">
              <w:rPr>
                <w:rFonts w:ascii="Times New Roman" w:hAnsi="Times New Roman" w:cs="Times New Roman"/>
                <w:lang w:val="uk-UA"/>
              </w:rPr>
              <w:t xml:space="preserve"> Сергій Васильович, «Слуга народу»</w:t>
            </w:r>
          </w:p>
        </w:tc>
      </w:tr>
      <w:tr w:rsidR="00A43590" w:rsidRPr="00DD0638" w:rsidTr="00A43590">
        <w:trPr>
          <w:trHeight w:val="350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DD0638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r w:rsidRPr="00453670">
              <w:rPr>
                <w:rFonts w:ascii="Times New Roman" w:hAnsi="Times New Roman" w:cs="Times New Roman"/>
                <w:lang w:val="uk-UA"/>
              </w:rPr>
              <w:t>Морозова Алевтина Володимирівна, «Сила і честь»</w:t>
            </w:r>
          </w:p>
        </w:tc>
      </w:tr>
      <w:tr w:rsidR="00A43590" w:rsidTr="00A43590">
        <w:trPr>
          <w:trHeight w:val="427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783" w:type="dxa"/>
          </w:tcPr>
          <w:p w:rsidR="00A43590" w:rsidRDefault="00A43590" w:rsidP="00A43590">
            <w:pPr>
              <w:rPr>
                <w:lang w:val="uk-UA"/>
              </w:rPr>
            </w:pPr>
            <w:r w:rsidRPr="00A31FB6">
              <w:rPr>
                <w:rFonts w:ascii="Times New Roman" w:hAnsi="Times New Roman" w:cs="Times New Roman"/>
                <w:lang w:val="uk-UA"/>
              </w:rPr>
              <w:t>Король Сергій Васильович, «За майбутнє»</w:t>
            </w:r>
          </w:p>
        </w:tc>
      </w:tr>
      <w:tr w:rsidR="00A43590" w:rsidRPr="00A31FB6" w:rsidTr="00A43590">
        <w:trPr>
          <w:trHeight w:val="418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783" w:type="dxa"/>
          </w:tcPr>
          <w:p w:rsidR="00A43590" w:rsidRPr="00A31FB6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53670">
              <w:rPr>
                <w:rFonts w:ascii="Times New Roman" w:hAnsi="Times New Roman" w:cs="Times New Roman"/>
                <w:lang w:val="uk-UA"/>
              </w:rPr>
              <w:t>Коротя</w:t>
            </w:r>
            <w:proofErr w:type="spellEnd"/>
            <w:r w:rsidRPr="00453670">
              <w:rPr>
                <w:rFonts w:ascii="Times New Roman" w:hAnsi="Times New Roman" w:cs="Times New Roman"/>
                <w:lang w:val="uk-UA"/>
              </w:rPr>
              <w:t xml:space="preserve"> Володимир Геннадійович, «Нові обличчя»</w:t>
            </w:r>
          </w:p>
        </w:tc>
      </w:tr>
      <w:tr w:rsidR="00A43590" w:rsidRPr="00DD0638" w:rsidTr="00A43590">
        <w:trPr>
          <w:trHeight w:val="564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783" w:type="dxa"/>
          </w:tcPr>
          <w:p w:rsidR="00A43590" w:rsidRPr="00DD0638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r w:rsidRPr="00DB34A8">
              <w:rPr>
                <w:rFonts w:ascii="Times New Roman" w:hAnsi="Times New Roman" w:cs="Times New Roman"/>
                <w:b/>
                <w:lang w:val="uk-UA"/>
              </w:rPr>
              <w:t xml:space="preserve">Комісія з питань </w:t>
            </w:r>
            <w:r w:rsidRPr="00042625">
              <w:rPr>
                <w:rFonts w:ascii="Times New Roman" w:hAnsi="Times New Roman" w:cs="Times New Roman"/>
                <w:b/>
                <w:lang w:val="uk-UA"/>
              </w:rPr>
              <w:t>житлово-комунального господарства, благоустрою, енергоефективності</w:t>
            </w:r>
            <w:r>
              <w:rPr>
                <w:rFonts w:ascii="Times New Roman" w:hAnsi="Times New Roman" w:cs="Times New Roman"/>
                <w:b/>
                <w:lang w:val="uk-UA"/>
              </w:rPr>
              <w:t>,</w:t>
            </w:r>
            <w:r w:rsidRPr="00042625">
              <w:rPr>
                <w:rFonts w:ascii="Times New Roman" w:hAnsi="Times New Roman" w:cs="Times New Roman"/>
                <w:b/>
                <w:lang w:val="uk-UA"/>
              </w:rPr>
              <w:t xml:space="preserve"> управління комунальною власністю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, </w:t>
            </w:r>
            <w:r w:rsidRPr="00C75C38">
              <w:rPr>
                <w:rFonts w:ascii="Times New Roman" w:eastAsia="Malgun Gothic Semilight" w:hAnsi="Times New Roman" w:cs="Times New Roman"/>
                <w:b/>
                <w:lang w:val="uk-UA"/>
              </w:rPr>
              <w:t>транспорту</w:t>
            </w:r>
            <w:r w:rsidRPr="00C75C38">
              <w:rPr>
                <w:rFonts w:ascii="Times New Roman" w:hAnsi="Times New Roman" w:cs="Times New Roman"/>
                <w:b/>
                <w:lang w:val="uk-UA"/>
              </w:rPr>
              <w:t xml:space="preserve">, </w:t>
            </w:r>
            <w:r w:rsidRPr="00C75C38">
              <w:rPr>
                <w:rFonts w:ascii="Times New Roman" w:eastAsia="Malgun Gothic Semilight" w:hAnsi="Times New Roman" w:cs="Times New Roman"/>
                <w:b/>
                <w:lang w:val="uk-UA"/>
              </w:rPr>
              <w:t>зв’язку</w:t>
            </w:r>
            <w:r w:rsidRPr="00C75C38">
              <w:rPr>
                <w:rFonts w:ascii="Times New Roman" w:hAnsi="Times New Roman" w:cs="Times New Roman"/>
                <w:b/>
                <w:lang w:val="uk-UA"/>
              </w:rPr>
              <w:t xml:space="preserve">, </w:t>
            </w:r>
            <w:r w:rsidRPr="00C75C38">
              <w:rPr>
                <w:rFonts w:ascii="Times New Roman" w:eastAsia="Malgun Gothic Semilight" w:hAnsi="Times New Roman" w:cs="Times New Roman"/>
                <w:b/>
                <w:lang w:val="uk-UA"/>
              </w:rPr>
              <w:t>торг</w:t>
            </w:r>
            <w:r w:rsidRPr="00C75C38">
              <w:rPr>
                <w:rFonts w:ascii="Times New Roman" w:hAnsi="Times New Roman" w:cs="Times New Roman"/>
                <w:b/>
                <w:lang w:val="uk-UA"/>
              </w:rPr>
              <w:t>і</w:t>
            </w:r>
            <w:r w:rsidRPr="00C75C38">
              <w:rPr>
                <w:rFonts w:ascii="Times New Roman" w:eastAsia="Malgun Gothic Semilight" w:hAnsi="Times New Roman" w:cs="Times New Roman"/>
                <w:b/>
                <w:lang w:val="uk-UA"/>
              </w:rPr>
              <w:t>вл</w:t>
            </w:r>
            <w:r w:rsidRPr="00C75C38">
              <w:rPr>
                <w:rFonts w:ascii="Times New Roman" w:hAnsi="Times New Roman" w:cs="Times New Roman"/>
                <w:b/>
                <w:lang w:val="uk-UA"/>
              </w:rPr>
              <w:t xml:space="preserve">і </w:t>
            </w:r>
            <w:r w:rsidRPr="00C75C38">
              <w:rPr>
                <w:rFonts w:ascii="Times New Roman" w:eastAsia="Malgun Gothic Semilight" w:hAnsi="Times New Roman" w:cs="Times New Roman"/>
                <w:b/>
                <w:lang w:val="uk-UA"/>
              </w:rPr>
              <w:t>та</w:t>
            </w:r>
            <w:r w:rsidRPr="00C75C38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C75C38">
              <w:rPr>
                <w:rFonts w:ascii="Times New Roman" w:eastAsia="Malgun Gothic Semilight" w:hAnsi="Times New Roman" w:cs="Times New Roman"/>
                <w:b/>
                <w:lang w:val="uk-UA"/>
              </w:rPr>
              <w:t>сфери</w:t>
            </w:r>
            <w:r w:rsidRPr="00C75C38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C75C38">
              <w:rPr>
                <w:rFonts w:ascii="Times New Roman" w:eastAsia="Malgun Gothic Semilight" w:hAnsi="Times New Roman" w:cs="Times New Roman"/>
                <w:b/>
                <w:lang w:val="uk-UA"/>
              </w:rPr>
              <w:t>послуг</w:t>
            </w:r>
            <w:r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</w:tr>
      <w:tr w:rsidR="00A43590" w:rsidRPr="00F33B48" w:rsidTr="00A43590">
        <w:trPr>
          <w:trHeight w:val="619"/>
        </w:trPr>
        <w:tc>
          <w:tcPr>
            <w:tcW w:w="562" w:type="dxa"/>
            <w:vMerge w:val="restart"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C75C38" w:rsidRDefault="00A43590" w:rsidP="00A43590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DD0638">
              <w:rPr>
                <w:rFonts w:ascii="Times New Roman" w:hAnsi="Times New Roman" w:cs="Times New Roman"/>
                <w:b/>
                <w:lang w:val="uk-UA"/>
              </w:rPr>
              <w:t>Єфимович</w:t>
            </w:r>
            <w:proofErr w:type="spellEnd"/>
            <w:r w:rsidRPr="00DD0638">
              <w:rPr>
                <w:rFonts w:ascii="Times New Roman" w:hAnsi="Times New Roman" w:cs="Times New Roman"/>
                <w:b/>
                <w:lang w:val="uk-UA"/>
              </w:rPr>
              <w:t xml:space="preserve"> Наталія Володимирівна, «Європейська солідарність», 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 Голова комісії </w:t>
            </w:r>
          </w:p>
        </w:tc>
      </w:tr>
      <w:tr w:rsidR="00A43590" w:rsidRPr="00BF4BBA" w:rsidTr="00A43590">
        <w:trPr>
          <w:trHeight w:val="353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BF4BBA" w:rsidRDefault="00A43590" w:rsidP="00A43590">
            <w:pPr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uk-UA"/>
              </w:rPr>
              <w:t>Олексюк</w:t>
            </w:r>
            <w:proofErr w:type="spellEnd"/>
            <w:r>
              <w:rPr>
                <w:rFonts w:ascii="Times New Roman" w:hAnsi="Times New Roman" w:cs="Times New Roman"/>
                <w:b/>
                <w:lang w:val="uk-UA"/>
              </w:rPr>
              <w:t xml:space="preserve"> Василь Павлович, «Сила і честь»,   Заступник голови</w:t>
            </w:r>
            <w:r w:rsidRPr="00521055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DD0638">
              <w:rPr>
                <w:rFonts w:ascii="Times New Roman" w:hAnsi="Times New Roman" w:cs="Times New Roman"/>
                <w:b/>
                <w:lang w:val="uk-UA"/>
              </w:rPr>
              <w:t>комісії</w:t>
            </w:r>
          </w:p>
        </w:tc>
      </w:tr>
      <w:tr w:rsidR="00A43590" w:rsidTr="00A43590">
        <w:trPr>
          <w:trHeight w:val="353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783" w:type="dxa"/>
          </w:tcPr>
          <w:p w:rsidR="00A43590" w:rsidRDefault="00A43590" w:rsidP="00A43590">
            <w:pPr>
              <w:rPr>
                <w:rFonts w:ascii="Times New Roman" w:hAnsi="Times New Roman" w:cs="Times New Roman"/>
                <w:b/>
              </w:rPr>
            </w:pPr>
            <w:r w:rsidRPr="003B7D71">
              <w:rPr>
                <w:rFonts w:ascii="Times New Roman" w:hAnsi="Times New Roman" w:cs="Times New Roman"/>
                <w:lang w:val="uk-UA"/>
              </w:rPr>
              <w:t>Кухаренко В’ячеслав Миколайович, «Слуга народу»</w:t>
            </w:r>
          </w:p>
        </w:tc>
      </w:tr>
      <w:tr w:rsidR="00A43590" w:rsidRPr="003B7D71" w:rsidTr="00A43590">
        <w:trPr>
          <w:trHeight w:val="353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3B7D71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r w:rsidRPr="00D85D92">
              <w:rPr>
                <w:rFonts w:ascii="Times New Roman" w:hAnsi="Times New Roman" w:cs="Times New Roman"/>
                <w:lang w:val="uk-UA"/>
              </w:rPr>
              <w:t>Переяславська Анастасія Анатоліївна</w:t>
            </w:r>
            <w:r>
              <w:rPr>
                <w:rFonts w:ascii="Times New Roman" w:hAnsi="Times New Roman" w:cs="Times New Roman"/>
                <w:lang w:val="uk-UA"/>
              </w:rPr>
              <w:t>, «Батьківщина»</w:t>
            </w:r>
          </w:p>
        </w:tc>
      </w:tr>
      <w:tr w:rsidR="00A43590" w:rsidRPr="003B7D71" w:rsidTr="00A43590">
        <w:trPr>
          <w:trHeight w:val="393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3B7D71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85D92">
              <w:rPr>
                <w:rFonts w:ascii="Times New Roman" w:hAnsi="Times New Roman" w:cs="Times New Roman"/>
                <w:lang w:val="uk-UA"/>
              </w:rPr>
              <w:t>Кобринець</w:t>
            </w:r>
            <w:proofErr w:type="spellEnd"/>
            <w:r w:rsidRPr="00D85D92">
              <w:rPr>
                <w:rFonts w:ascii="Times New Roman" w:hAnsi="Times New Roman" w:cs="Times New Roman"/>
                <w:lang w:val="uk-UA"/>
              </w:rPr>
              <w:t xml:space="preserve"> Аркадій Володимирович</w:t>
            </w:r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Pr="00453670">
              <w:rPr>
                <w:rFonts w:ascii="Times New Roman" w:hAnsi="Times New Roman" w:cs="Times New Roman"/>
                <w:lang w:val="uk-UA"/>
              </w:rPr>
              <w:t>«Нові обличчя»</w:t>
            </w:r>
          </w:p>
        </w:tc>
      </w:tr>
      <w:tr w:rsidR="00A43590" w:rsidRPr="00D85D92" w:rsidTr="00A43590">
        <w:trPr>
          <w:trHeight w:val="379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D85D92" w:rsidRDefault="00A43590" w:rsidP="00A43590">
            <w:pPr>
              <w:rPr>
                <w:rFonts w:ascii="Times New Roman" w:hAnsi="Times New Roman" w:cs="Times New Roman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Козак Ігор Олександрович, «Батьківщина»</w:t>
            </w:r>
          </w:p>
        </w:tc>
      </w:tr>
      <w:tr w:rsidR="00A43590" w:rsidTr="00A43590">
        <w:trPr>
          <w:trHeight w:val="379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783" w:type="dxa"/>
          </w:tcPr>
          <w:p w:rsidR="00A43590" w:rsidRDefault="00A43590" w:rsidP="00A43590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Сорокіна Тетяна Володимирівна, «Слуга народу»</w:t>
            </w:r>
          </w:p>
        </w:tc>
      </w:tr>
      <w:tr w:rsidR="00A43590" w:rsidTr="00A43590">
        <w:trPr>
          <w:trHeight w:val="379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783" w:type="dxa"/>
          </w:tcPr>
          <w:p w:rsidR="00A43590" w:rsidRDefault="00A43590" w:rsidP="00A43590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85D92">
              <w:rPr>
                <w:rFonts w:ascii="Times New Roman" w:hAnsi="Times New Roman" w:cs="Times New Roman"/>
                <w:lang w:val="uk-UA"/>
              </w:rPr>
              <w:t>Ярмоленко</w:t>
            </w:r>
            <w:proofErr w:type="spellEnd"/>
            <w:r w:rsidRPr="00D85D92">
              <w:rPr>
                <w:rFonts w:ascii="Times New Roman" w:hAnsi="Times New Roman" w:cs="Times New Roman"/>
                <w:lang w:val="uk-UA"/>
              </w:rPr>
              <w:t xml:space="preserve"> Ірина Василівна</w:t>
            </w:r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Pr="00453670">
              <w:rPr>
                <w:rFonts w:ascii="Times New Roman" w:hAnsi="Times New Roman" w:cs="Times New Roman"/>
                <w:lang w:val="uk-UA"/>
              </w:rPr>
              <w:t>«Нові обличчя»</w:t>
            </w:r>
          </w:p>
        </w:tc>
      </w:tr>
    </w:tbl>
    <w:p w:rsidR="00A43590" w:rsidRDefault="00A43590" w:rsidP="00A43590">
      <w:pPr>
        <w:rPr>
          <w:rFonts w:ascii="Times New Roman" w:hAnsi="Times New Roman"/>
          <w:b/>
        </w:rPr>
      </w:pPr>
    </w:p>
    <w:p w:rsidR="005C722F" w:rsidRDefault="005C722F" w:rsidP="00A43590">
      <w:pPr>
        <w:ind w:firstLine="708"/>
        <w:rPr>
          <w:rFonts w:ascii="Times New Roman" w:hAnsi="Times New Roman"/>
          <w:b/>
        </w:rPr>
      </w:pPr>
    </w:p>
    <w:p w:rsidR="00A43590" w:rsidRDefault="00A43590" w:rsidP="00A43590">
      <w:pPr>
        <w:ind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Секретар ради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5C722F">
        <w:rPr>
          <w:rFonts w:ascii="Times New Roman" w:hAnsi="Times New Roman"/>
          <w:b/>
        </w:rPr>
        <w:t>Тарас ШАПРАВСЬКИЙ</w:t>
      </w:r>
    </w:p>
    <w:p w:rsidR="00A43590" w:rsidRDefault="00A43590" w:rsidP="00A43590">
      <w:pPr>
        <w:rPr>
          <w:rFonts w:ascii="Times New Roman" w:hAnsi="Times New Roman"/>
          <w:b/>
        </w:rPr>
      </w:pPr>
    </w:p>
    <w:p w:rsidR="00A43590" w:rsidRDefault="00A43590" w:rsidP="00A43590">
      <w:pPr>
        <w:rPr>
          <w:rFonts w:ascii="Times New Roman" w:hAnsi="Times New Roman"/>
          <w:b/>
        </w:rPr>
      </w:pPr>
    </w:p>
    <w:p w:rsidR="00A43590" w:rsidRDefault="00A43590" w:rsidP="00A43590">
      <w:pPr>
        <w:pStyle w:val="80"/>
        <w:shd w:val="clear" w:color="auto" w:fill="auto"/>
        <w:spacing w:before="0" w:after="0" w:line="322" w:lineRule="exact"/>
        <w:ind w:right="3380" w:firstLine="0"/>
      </w:pPr>
    </w:p>
    <w:p w:rsidR="00A43590" w:rsidRDefault="00A43590"/>
    <w:p w:rsidR="0000679A" w:rsidRDefault="0000679A"/>
    <w:p w:rsidR="0000679A" w:rsidRDefault="0000679A"/>
    <w:p w:rsidR="0000679A" w:rsidRDefault="0000679A"/>
    <w:p w:rsidR="0000679A" w:rsidRDefault="0000679A"/>
    <w:p w:rsidR="0000679A" w:rsidRDefault="0000679A"/>
    <w:p w:rsidR="0000679A" w:rsidRDefault="0000679A"/>
    <w:p w:rsidR="0000679A" w:rsidRDefault="0000679A"/>
    <w:p w:rsidR="0000679A" w:rsidRDefault="0000679A"/>
    <w:p w:rsidR="0000679A" w:rsidRDefault="0000679A"/>
    <w:p w:rsidR="0000679A" w:rsidRDefault="0000679A"/>
    <w:p w:rsidR="0000679A" w:rsidRDefault="0000679A"/>
    <w:p w:rsidR="0000679A" w:rsidRDefault="0000679A"/>
    <w:p w:rsidR="0000679A" w:rsidRDefault="0000679A"/>
    <w:p w:rsidR="0000679A" w:rsidRDefault="0000679A"/>
    <w:p w:rsidR="0000679A" w:rsidRDefault="0000679A"/>
    <w:p w:rsidR="0000679A" w:rsidRDefault="0000679A"/>
    <w:p w:rsidR="0000679A" w:rsidRDefault="0000679A"/>
    <w:p w:rsidR="0000679A" w:rsidRDefault="0000679A"/>
    <w:p w:rsidR="0000679A" w:rsidRDefault="0000679A"/>
    <w:p w:rsidR="0000679A" w:rsidRDefault="0000679A"/>
    <w:p w:rsidR="0000679A" w:rsidRPr="0000679A" w:rsidRDefault="0000679A" w:rsidP="0000679A">
      <w:pPr>
        <w:widowControl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00679A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25E415" wp14:editId="2AABC53C">
                <wp:simplePos x="0" y="0"/>
                <wp:positionH relativeFrom="column">
                  <wp:posOffset>-568325</wp:posOffset>
                </wp:positionH>
                <wp:positionV relativeFrom="paragraph">
                  <wp:posOffset>782955</wp:posOffset>
                </wp:positionV>
                <wp:extent cx="6696075" cy="0"/>
                <wp:effectExtent l="0" t="19050" r="28575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6075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64E2A298" id="Прямая соединительная линия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44.75pt,61.65pt" to="482.5pt,6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" strokecolor="#7f7f7f" strokeweight="3pt">
                <v:stroke linestyle="thinThick"/>
              </v:line>
            </w:pict>
          </mc:Fallback>
        </mc:AlternateContent>
      </w:r>
      <w:r w:rsidRPr="0000679A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BA4CD7" wp14:editId="782296DD">
                <wp:simplePos x="0" y="0"/>
                <wp:positionH relativeFrom="column">
                  <wp:posOffset>-565785</wp:posOffset>
                </wp:positionH>
                <wp:positionV relativeFrom="paragraph">
                  <wp:posOffset>-3175</wp:posOffset>
                </wp:positionV>
                <wp:extent cx="3279775" cy="740410"/>
                <wp:effectExtent l="0" t="0" r="0" b="1905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79140" cy="760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679A" w:rsidRDefault="0000679A" w:rsidP="0000679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00679A" w:rsidRDefault="0000679A" w:rsidP="0000679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BA4CD7" id="Надпись 6" o:spid="_x0000_s1027" type="#_x0000_t202" style="position:absolute;left:0;text-align:left;margin-left:-44.55pt;margin-top:-.25pt;width:258.25pt;height:5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" filled="f" stroked="f">
                <v:path arrowok="t"/>
                <v:textbox style="mso-fit-shape-to-text:t">
                  <w:txbxContent>
                    <w:p w:rsidR="0000679A" w:rsidRDefault="0000679A" w:rsidP="0000679A">
                      <w:pPr>
                        <w:rPr>
                          <w:rFonts w:ascii="Times New Roman" w:hAnsi="Times New Roman" w:cs="Times New Roman"/>
                          <w:b/>
                          <w:sz w:val="36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6"/>
                          <w:szCs w:val="72"/>
                        </w:rPr>
                        <w:t>РЕЗОЛЮЦІЯ:</w:t>
                      </w:r>
                    </w:p>
                    <w:p w:rsidR="0000679A" w:rsidRDefault="0000679A" w:rsidP="0000679A">
                      <w:pPr>
                        <w:rPr>
                          <w:rFonts w:ascii="Times New Roman" w:hAnsi="Times New Roman" w:cs="Times New Roman"/>
                          <w:b/>
                          <w:sz w:val="36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00679A" w:rsidRPr="0000679A" w:rsidRDefault="0000679A" w:rsidP="0000679A">
      <w:pPr>
        <w:widowControl/>
        <w:spacing w:after="200" w:line="276" w:lineRule="auto"/>
        <w:rPr>
          <w:rFonts w:ascii="Calibri" w:eastAsia="Times New Roman" w:hAnsi="Calibri" w:cs="Times New Roman"/>
          <w:color w:val="auto"/>
          <w:sz w:val="22"/>
          <w:szCs w:val="22"/>
          <w:lang w:eastAsia="ru-RU" w:bidi="ar-SA"/>
        </w:rPr>
      </w:pPr>
    </w:p>
    <w:tbl>
      <w:tblPr>
        <w:tblStyle w:val="1"/>
        <w:tblW w:w="988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00679A" w:rsidRPr="0000679A" w:rsidTr="00281326">
        <w:tc>
          <w:tcPr>
            <w:tcW w:w="5495" w:type="dxa"/>
          </w:tcPr>
          <w:p w:rsidR="0000679A" w:rsidRPr="0000679A" w:rsidRDefault="0000679A" w:rsidP="0000679A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</w:p>
          <w:p w:rsidR="0000679A" w:rsidRPr="0000679A" w:rsidRDefault="0000679A" w:rsidP="0000679A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</w:p>
          <w:p w:rsidR="0000679A" w:rsidRPr="0000679A" w:rsidRDefault="0000679A" w:rsidP="0000679A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00679A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№_____</w:t>
            </w:r>
            <w:proofErr w:type="spellStart"/>
            <w:r w:rsidRPr="0000679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ru-RU" w:bidi="ar-SA"/>
              </w:rPr>
              <w:t>від</w:t>
            </w:r>
            <w:proofErr w:type="spellEnd"/>
            <w:r w:rsidRPr="0000679A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____________</w:t>
            </w:r>
          </w:p>
          <w:p w:rsidR="0000679A" w:rsidRPr="0000679A" w:rsidRDefault="0000679A" w:rsidP="0000679A">
            <w:pPr>
              <w:widowControl/>
              <w:contextualSpacing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</w:p>
        </w:tc>
        <w:tc>
          <w:tcPr>
            <w:tcW w:w="4394" w:type="dxa"/>
          </w:tcPr>
          <w:p w:rsidR="0000679A" w:rsidRPr="0000679A" w:rsidRDefault="0000679A" w:rsidP="0000679A">
            <w:pPr>
              <w:widowControl/>
              <w:ind w:left="39"/>
              <w:contextualSpacing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</w:p>
          <w:p w:rsidR="0000679A" w:rsidRPr="0000679A" w:rsidRDefault="0000679A" w:rsidP="0000679A">
            <w:pPr>
              <w:widowControl/>
              <w:ind w:left="39"/>
              <w:contextualSpacing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</w:p>
          <w:p w:rsidR="0000679A" w:rsidRPr="0000679A" w:rsidRDefault="0000679A" w:rsidP="0000679A">
            <w:pPr>
              <w:widowControl/>
              <w:ind w:left="39"/>
              <w:contextualSpacing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proofErr w:type="spellStart"/>
            <w:proofErr w:type="gramStart"/>
            <w:r w:rsidRPr="0000679A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Бучанському</w:t>
            </w:r>
            <w:proofErr w:type="spellEnd"/>
            <w:r w:rsidRPr="0000679A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 xml:space="preserve">  </w:t>
            </w:r>
            <w:proofErr w:type="spellStart"/>
            <w:r w:rsidRPr="0000679A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міському</w:t>
            </w:r>
            <w:proofErr w:type="spellEnd"/>
            <w:proofErr w:type="gramEnd"/>
            <w:r w:rsidRPr="0000679A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 xml:space="preserve"> </w:t>
            </w:r>
            <w:proofErr w:type="spellStart"/>
            <w:r w:rsidRPr="0000679A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голові</w:t>
            </w:r>
            <w:proofErr w:type="spellEnd"/>
          </w:p>
          <w:p w:rsidR="0000679A" w:rsidRPr="0000679A" w:rsidRDefault="0000679A" w:rsidP="0000679A">
            <w:pPr>
              <w:widowControl/>
              <w:ind w:left="39"/>
              <w:contextualSpacing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proofErr w:type="spellStart"/>
            <w:r w:rsidRPr="0000679A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Анатолію</w:t>
            </w:r>
            <w:proofErr w:type="spellEnd"/>
            <w:r w:rsidRPr="0000679A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 xml:space="preserve"> ФЕДОРУКУ</w:t>
            </w:r>
          </w:p>
        </w:tc>
      </w:tr>
    </w:tbl>
    <w:p w:rsidR="0000679A" w:rsidRPr="0000679A" w:rsidRDefault="0000679A" w:rsidP="0000679A">
      <w:pPr>
        <w:widowControl/>
        <w:spacing w:after="200" w:line="276" w:lineRule="auto"/>
        <w:contextualSpacing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</w:p>
    <w:p w:rsidR="0000679A" w:rsidRPr="0000679A" w:rsidRDefault="0000679A" w:rsidP="0000679A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 w:rsidRPr="0000679A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ПРОПОЗИЦІЯ</w:t>
      </w:r>
    </w:p>
    <w:p w:rsidR="0000679A" w:rsidRPr="0000679A" w:rsidRDefault="0000679A" w:rsidP="0000679A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 w:rsidRPr="0000679A">
        <w:rPr>
          <w:rFonts w:ascii="Times New Roman" w:eastAsia="Times New Roman" w:hAnsi="Times New Roman" w:cs="Times New Roman"/>
          <w:b/>
          <w:color w:val="auto"/>
          <w:lang w:eastAsia="ru-RU" w:bidi="ar-SA"/>
        </w:rPr>
        <w:t xml:space="preserve">щодо включення питання до проекту порядку денного  на засідання сесії </w:t>
      </w:r>
      <w:proofErr w:type="spellStart"/>
      <w:r w:rsidRPr="0000679A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Бучанської</w:t>
      </w:r>
      <w:proofErr w:type="spellEnd"/>
      <w:r w:rsidRPr="0000679A">
        <w:rPr>
          <w:rFonts w:ascii="Times New Roman" w:eastAsia="Times New Roman" w:hAnsi="Times New Roman" w:cs="Times New Roman"/>
          <w:b/>
          <w:color w:val="auto"/>
          <w:lang w:eastAsia="ru-RU" w:bidi="ar-SA"/>
        </w:rPr>
        <w:t xml:space="preserve"> міської ради</w:t>
      </w:r>
    </w:p>
    <w:p w:rsidR="0000679A" w:rsidRPr="0000679A" w:rsidRDefault="0000679A" w:rsidP="0000679A">
      <w:pPr>
        <w:widowControl/>
        <w:spacing w:after="200" w:line="276" w:lineRule="auto"/>
        <w:contextualSpacing/>
        <w:rPr>
          <w:rFonts w:ascii="Calibri" w:eastAsia="Times New Roman" w:hAnsi="Calibri" w:cs="Times New Roman"/>
          <w:color w:val="auto"/>
          <w:lang w:eastAsia="ru-RU" w:bidi="ar-SA"/>
        </w:rPr>
      </w:pPr>
    </w:p>
    <w:p w:rsidR="00CC7752" w:rsidRPr="00CC7752" w:rsidRDefault="0000679A" w:rsidP="00CC7752">
      <w:pPr>
        <w:spacing w:before="2" w:after="2" w:line="240" w:lineRule="exact"/>
        <w:jc w:val="both"/>
        <w:rPr>
          <w:rFonts w:ascii="Times New Roman" w:eastAsia="Times New Roman" w:hAnsi="Times New Roman" w:cs="Times New Roman"/>
          <w:b/>
          <w:u w:val="thick"/>
          <w:lang w:eastAsia="ru-RU"/>
        </w:rPr>
      </w:pPr>
      <w:r w:rsidRPr="0000679A">
        <w:rPr>
          <w:rFonts w:ascii="Times New Roman" w:eastAsia="Times New Roman" w:hAnsi="Times New Roman" w:cs="Times New Roman"/>
          <w:b/>
          <w:u w:val="thick"/>
          <w:lang w:eastAsia="ru-RU" w:bidi="ar-SA"/>
        </w:rPr>
        <w:t xml:space="preserve">Питання: </w:t>
      </w:r>
      <w:r w:rsidR="00CC7752" w:rsidRPr="00CC7752">
        <w:rPr>
          <w:rFonts w:ascii="Times New Roman" w:eastAsia="Times New Roman" w:hAnsi="Times New Roman" w:cs="Times New Roman"/>
          <w:b/>
          <w:u w:val="thick"/>
          <w:lang w:eastAsia="ru-RU"/>
        </w:rPr>
        <w:t xml:space="preserve">Про внесення змін до рішення 64 сесії </w:t>
      </w:r>
      <w:proofErr w:type="spellStart"/>
      <w:r w:rsidR="00CC7752" w:rsidRPr="00CC7752">
        <w:rPr>
          <w:rFonts w:ascii="Times New Roman" w:eastAsia="Times New Roman" w:hAnsi="Times New Roman" w:cs="Times New Roman"/>
          <w:b/>
          <w:u w:val="thick"/>
          <w:lang w:eastAsia="ru-RU"/>
        </w:rPr>
        <w:t>Бучанської</w:t>
      </w:r>
      <w:proofErr w:type="spellEnd"/>
      <w:r w:rsidR="00CC7752" w:rsidRPr="00CC7752">
        <w:rPr>
          <w:rFonts w:ascii="Times New Roman" w:eastAsia="Times New Roman" w:hAnsi="Times New Roman" w:cs="Times New Roman"/>
          <w:b/>
          <w:u w:val="thick"/>
          <w:lang w:eastAsia="ru-RU"/>
        </w:rPr>
        <w:t xml:space="preserve"> міської ради  VІII скликання </w:t>
      </w:r>
    </w:p>
    <w:p w:rsidR="006A72E9" w:rsidRPr="006A72E9" w:rsidRDefault="00CC7752" w:rsidP="006A72E9">
      <w:pPr>
        <w:spacing w:before="2" w:after="2" w:line="240" w:lineRule="exact"/>
        <w:jc w:val="both"/>
        <w:rPr>
          <w:rFonts w:ascii="Times New Roman" w:eastAsia="Times New Roman" w:hAnsi="Times New Roman" w:cs="Times New Roman"/>
          <w:b/>
          <w:color w:val="auto"/>
          <w:u w:val="single"/>
          <w:lang w:eastAsia="ru-RU"/>
        </w:rPr>
      </w:pPr>
      <w:r w:rsidRPr="00CC7752">
        <w:rPr>
          <w:rFonts w:ascii="Times New Roman" w:eastAsia="Times New Roman" w:hAnsi="Times New Roman" w:cs="Times New Roman"/>
          <w:b/>
          <w:u w:val="thick"/>
          <w:lang w:eastAsia="ru-RU"/>
        </w:rPr>
        <w:t xml:space="preserve">від  15.10.2024 за № 4878-64- VІII </w:t>
      </w:r>
      <w:r w:rsidR="006A72E9" w:rsidRPr="006A72E9">
        <w:rPr>
          <w:rFonts w:ascii="Times New Roman" w:eastAsia="Times New Roman" w:hAnsi="Times New Roman" w:cs="Times New Roman"/>
          <w:b/>
          <w:color w:val="auto"/>
          <w:u w:val="single"/>
          <w:lang w:eastAsia="ru-RU"/>
        </w:rPr>
        <w:t xml:space="preserve">Про внесення змін до рішення 1 сесії </w:t>
      </w:r>
      <w:proofErr w:type="spellStart"/>
      <w:r w:rsidR="006A72E9" w:rsidRPr="006A72E9">
        <w:rPr>
          <w:rFonts w:ascii="Times New Roman" w:eastAsia="Times New Roman" w:hAnsi="Times New Roman" w:cs="Times New Roman"/>
          <w:b/>
          <w:color w:val="auto"/>
          <w:u w:val="single"/>
          <w:lang w:eastAsia="ru-RU"/>
        </w:rPr>
        <w:t>Бучанської</w:t>
      </w:r>
      <w:proofErr w:type="spellEnd"/>
      <w:r w:rsidR="006A72E9" w:rsidRPr="006A72E9">
        <w:rPr>
          <w:rFonts w:ascii="Times New Roman" w:eastAsia="Times New Roman" w:hAnsi="Times New Roman" w:cs="Times New Roman"/>
          <w:b/>
          <w:color w:val="auto"/>
          <w:u w:val="single"/>
          <w:lang w:eastAsia="ru-RU"/>
        </w:rPr>
        <w:t xml:space="preserve"> міської ради  VІII скликання від  17 листопада 2020 року за № 4-1- VІII  «Про затвердження переліку постійних комісій  </w:t>
      </w:r>
      <w:proofErr w:type="spellStart"/>
      <w:r w:rsidR="006A72E9" w:rsidRPr="006A72E9">
        <w:rPr>
          <w:rFonts w:ascii="Times New Roman" w:eastAsia="Times New Roman" w:hAnsi="Times New Roman" w:cs="Times New Roman"/>
          <w:b/>
          <w:color w:val="auto"/>
          <w:u w:val="single"/>
          <w:lang w:eastAsia="ru-RU"/>
        </w:rPr>
        <w:t>Бучанської</w:t>
      </w:r>
      <w:proofErr w:type="spellEnd"/>
      <w:r w:rsidR="006A72E9" w:rsidRPr="006A72E9">
        <w:rPr>
          <w:rFonts w:ascii="Times New Roman" w:eastAsia="Times New Roman" w:hAnsi="Times New Roman" w:cs="Times New Roman"/>
          <w:b/>
          <w:color w:val="auto"/>
          <w:u w:val="single"/>
          <w:lang w:eastAsia="ru-RU"/>
        </w:rPr>
        <w:t xml:space="preserve"> міської ради VIII скликання, затвердження  кількісного  та персонального складу»</w:t>
      </w:r>
    </w:p>
    <w:p w:rsidR="0000679A" w:rsidRPr="0000679A" w:rsidRDefault="0000679A" w:rsidP="006A72E9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</w:p>
    <w:p w:rsidR="0000679A" w:rsidRPr="0000679A" w:rsidRDefault="0000679A" w:rsidP="0000679A">
      <w:pPr>
        <w:widowControl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 w:rsidRPr="0000679A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Обґрунтування необхідності розгляду:</w:t>
      </w:r>
    </w:p>
    <w:p w:rsidR="0000679A" w:rsidRPr="0000679A" w:rsidRDefault="0000679A" w:rsidP="0000679A">
      <w:pPr>
        <w:widowControl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</w:p>
    <w:p w:rsidR="0000679A" w:rsidRPr="0000679A" w:rsidRDefault="006A72E9" w:rsidP="0000679A">
      <w:pPr>
        <w:widowControl/>
        <w:autoSpaceDE w:val="0"/>
        <w:autoSpaceDN w:val="0"/>
        <w:ind w:firstLine="708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BA3A4F">
        <w:rPr>
          <w:rStyle w:val="20"/>
          <w:rFonts w:eastAsia="Arial Unicode MS"/>
        </w:rPr>
        <w:t>З метою ефективного розгляду питань та виконання повноважень депутатів та ради в</w:t>
      </w:r>
      <w:r w:rsidRPr="00BA3A4F">
        <w:rPr>
          <w:rStyle w:val="20"/>
          <w:rFonts w:eastAsia="Arial Unicode MS"/>
          <w:lang w:val="ru-RU"/>
        </w:rPr>
        <w:t xml:space="preserve"> ц</w:t>
      </w:r>
      <w:proofErr w:type="spellStart"/>
      <w:r w:rsidRPr="00BA3A4F">
        <w:rPr>
          <w:rStyle w:val="20"/>
          <w:rFonts w:eastAsia="Arial Unicode MS"/>
        </w:rPr>
        <w:t>ілому</w:t>
      </w:r>
      <w:proofErr w:type="spellEnd"/>
      <w:r w:rsidR="0000679A" w:rsidRPr="0000679A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, </w:t>
      </w:r>
      <w:r w:rsidR="0036521D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враховуючи депутатське </w:t>
      </w:r>
      <w:proofErr w:type="spellStart"/>
      <w:r w:rsidR="0036521D">
        <w:rPr>
          <w:rFonts w:ascii="Times New Roman" w:eastAsia="Times New Roman" w:hAnsi="Times New Roman" w:cs="Times New Roman"/>
          <w:color w:val="auto"/>
          <w:lang w:eastAsia="ru-RU" w:bidi="ar-SA"/>
        </w:rPr>
        <w:t>зверенння</w:t>
      </w:r>
      <w:proofErr w:type="spellEnd"/>
      <w:r w:rsidR="0036521D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</w:t>
      </w:r>
      <w:r w:rsidR="0000679A" w:rsidRPr="0000679A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міська рада, пропонує включити до порядку денного позачергової сесії </w:t>
      </w:r>
      <w:proofErr w:type="spellStart"/>
      <w:r w:rsidR="0000679A" w:rsidRPr="0000679A">
        <w:rPr>
          <w:rFonts w:ascii="Times New Roman" w:eastAsia="Times New Roman" w:hAnsi="Times New Roman" w:cs="Times New Roman"/>
          <w:color w:val="auto"/>
          <w:lang w:eastAsia="ru-RU" w:bidi="ar-SA"/>
        </w:rPr>
        <w:t>Бучанської</w:t>
      </w:r>
      <w:proofErr w:type="spellEnd"/>
      <w:r w:rsidR="0000679A" w:rsidRPr="0000679A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міської ради </w:t>
      </w:r>
      <w:r>
        <w:rPr>
          <w:rFonts w:ascii="Times New Roman" w:eastAsia="Times New Roman" w:hAnsi="Times New Roman" w:cs="Times New Roman"/>
          <w:color w:val="auto"/>
          <w:lang w:eastAsia="ru-RU" w:bidi="ar-SA"/>
        </w:rPr>
        <w:t>дане питання.</w:t>
      </w:r>
    </w:p>
    <w:p w:rsidR="0000679A" w:rsidRPr="0000679A" w:rsidRDefault="0000679A" w:rsidP="0000679A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</w:p>
    <w:p w:rsidR="0000679A" w:rsidRPr="0000679A" w:rsidRDefault="0000679A" w:rsidP="0000679A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 w:rsidRPr="0000679A">
        <w:rPr>
          <w:rFonts w:ascii="Times New Roman" w:eastAsia="Times New Roman" w:hAnsi="Times New Roman" w:cs="Times New Roman"/>
          <w:b/>
          <w:color w:val="auto"/>
          <w:lang w:eastAsia="ru-RU" w:bidi="ar-SA"/>
        </w:rPr>
        <w:t xml:space="preserve">Додатки: </w:t>
      </w:r>
    </w:p>
    <w:p w:rsidR="0000679A" w:rsidRPr="0000679A" w:rsidRDefault="0000679A" w:rsidP="0000679A">
      <w:pPr>
        <w:widowControl/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00679A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Проект рішення </w:t>
      </w:r>
      <w:r w:rsidR="006A72E9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з додатком </w:t>
      </w:r>
      <w:r w:rsidRPr="0000679A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(на </w:t>
      </w:r>
      <w:r w:rsidR="006A72E9">
        <w:rPr>
          <w:rFonts w:ascii="Times New Roman" w:eastAsia="Calibri" w:hAnsi="Times New Roman" w:cs="Times New Roman"/>
          <w:b/>
          <w:color w:val="auto"/>
          <w:lang w:eastAsia="en-US" w:bidi="ar-SA"/>
        </w:rPr>
        <w:t>3</w:t>
      </w:r>
      <w:r w:rsidRPr="0000679A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 </w:t>
      </w:r>
      <w:proofErr w:type="spellStart"/>
      <w:r w:rsidRPr="0000679A">
        <w:rPr>
          <w:rFonts w:ascii="Times New Roman" w:eastAsia="Calibri" w:hAnsi="Times New Roman" w:cs="Times New Roman"/>
          <w:b/>
          <w:color w:val="auto"/>
          <w:lang w:eastAsia="en-US" w:bidi="ar-SA"/>
        </w:rPr>
        <w:t>арк</w:t>
      </w:r>
      <w:proofErr w:type="spellEnd"/>
      <w:r w:rsidRPr="0000679A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.) </w:t>
      </w:r>
    </w:p>
    <w:p w:rsidR="0000679A" w:rsidRPr="0000679A" w:rsidRDefault="0000679A" w:rsidP="0000679A">
      <w:pPr>
        <w:widowControl/>
        <w:autoSpaceDE w:val="0"/>
        <w:autoSpaceDN w:val="0"/>
        <w:ind w:firstLine="708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00679A" w:rsidRPr="0000679A" w:rsidRDefault="0000679A" w:rsidP="0000679A">
      <w:pPr>
        <w:widowControl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</w:p>
    <w:p w:rsidR="0000679A" w:rsidRPr="0000679A" w:rsidRDefault="0000679A" w:rsidP="0000679A">
      <w:pPr>
        <w:widowControl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</w:p>
    <w:p w:rsidR="0000679A" w:rsidRPr="0000679A" w:rsidRDefault="0000679A" w:rsidP="0000679A">
      <w:pPr>
        <w:widowControl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 w:rsidRPr="0000679A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Начальник управління</w:t>
      </w:r>
    </w:p>
    <w:p w:rsidR="00CC7752" w:rsidRDefault="00CC7752" w:rsidP="0000679A">
      <w:pPr>
        <w:widowControl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lang w:eastAsia="ru-RU" w:bidi="ar-SA"/>
        </w:rPr>
        <w:t>організаційно-документального</w:t>
      </w:r>
      <w:r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 w:rsidR="009076EE"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>
        <w:rPr>
          <w:rFonts w:ascii="Times New Roman" w:eastAsia="Times New Roman" w:hAnsi="Times New Roman" w:cs="Times New Roman"/>
          <w:b/>
          <w:color w:val="auto"/>
          <w:lang w:eastAsia="ru-RU" w:bidi="ar-SA"/>
        </w:rPr>
        <w:t>Богдана САВИЦЬКА</w:t>
      </w:r>
    </w:p>
    <w:p w:rsidR="0000679A" w:rsidRPr="0000679A" w:rsidRDefault="00CC7752" w:rsidP="0000679A">
      <w:pPr>
        <w:widowControl/>
        <w:spacing w:after="200" w:line="276" w:lineRule="auto"/>
        <w:contextualSpacing/>
        <w:jc w:val="both"/>
        <w:rPr>
          <w:rFonts w:ascii="Calibri" w:eastAsia="Times New Roman" w:hAnsi="Calibri" w:cs="Times New Roman"/>
          <w:color w:val="auto"/>
          <w:sz w:val="22"/>
          <w:szCs w:val="22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lang w:eastAsia="ru-RU" w:bidi="ar-SA"/>
        </w:rPr>
        <w:t>забезпечення</w:t>
      </w:r>
    </w:p>
    <w:p w:rsidR="0000679A" w:rsidRPr="0000679A" w:rsidRDefault="0000679A" w:rsidP="0000679A">
      <w:pPr>
        <w:widowControl/>
        <w:spacing w:after="160" w:line="256" w:lineRule="auto"/>
        <w:rPr>
          <w:rFonts w:asciiTheme="minorHAnsi" w:eastAsiaTheme="minorHAnsi" w:hAnsiTheme="minorHAnsi" w:cstheme="minorBidi"/>
          <w:color w:val="auto"/>
          <w:sz w:val="22"/>
          <w:szCs w:val="22"/>
          <w:lang w:eastAsia="en-US" w:bidi="ar-SA"/>
        </w:rPr>
      </w:pPr>
    </w:p>
    <w:p w:rsidR="0000679A" w:rsidRPr="0000679A" w:rsidRDefault="0000679A" w:rsidP="0000679A">
      <w:pPr>
        <w:widowControl/>
        <w:spacing w:after="160" w:line="256" w:lineRule="auto"/>
        <w:rPr>
          <w:rFonts w:asciiTheme="minorHAnsi" w:eastAsiaTheme="minorHAnsi" w:hAnsiTheme="minorHAnsi" w:cstheme="minorBidi"/>
          <w:color w:val="auto"/>
          <w:sz w:val="22"/>
          <w:szCs w:val="22"/>
          <w:lang w:val="ru-RU" w:eastAsia="en-US" w:bidi="ar-SA"/>
        </w:rPr>
      </w:pPr>
    </w:p>
    <w:p w:rsidR="0000679A" w:rsidRPr="0000679A" w:rsidRDefault="0000679A" w:rsidP="0000679A">
      <w:pPr>
        <w:widowControl/>
        <w:spacing w:after="160" w:line="256" w:lineRule="auto"/>
        <w:rPr>
          <w:rFonts w:asciiTheme="minorHAnsi" w:eastAsiaTheme="minorHAnsi" w:hAnsiTheme="minorHAnsi" w:cstheme="minorBidi"/>
          <w:color w:val="auto"/>
          <w:sz w:val="22"/>
          <w:szCs w:val="22"/>
          <w:lang w:val="ru-RU" w:eastAsia="en-US" w:bidi="ar-SA"/>
        </w:rPr>
      </w:pPr>
    </w:p>
    <w:p w:rsidR="0000679A" w:rsidRPr="0000679A" w:rsidRDefault="0000679A" w:rsidP="0000679A">
      <w:pPr>
        <w:widowControl/>
        <w:spacing w:after="160" w:line="256" w:lineRule="auto"/>
        <w:rPr>
          <w:rFonts w:asciiTheme="minorHAnsi" w:eastAsiaTheme="minorHAnsi" w:hAnsiTheme="minorHAnsi" w:cstheme="minorBidi"/>
          <w:color w:val="auto"/>
          <w:sz w:val="22"/>
          <w:szCs w:val="22"/>
          <w:lang w:val="ru-RU" w:eastAsia="en-US" w:bidi="ar-SA"/>
        </w:rPr>
      </w:pPr>
    </w:p>
    <w:p w:rsidR="0000679A" w:rsidRDefault="0000679A"/>
    <w:p w:rsidR="0000679A" w:rsidRDefault="0000679A"/>
    <w:sectPr w:rsidR="000067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12C3E"/>
    <w:multiLevelType w:val="hybridMultilevel"/>
    <w:tmpl w:val="0D26DC2C"/>
    <w:lvl w:ilvl="0" w:tplc="F7948628">
      <w:start w:val="1"/>
      <w:numFmt w:val="decimal"/>
      <w:lvlText w:val="%1)"/>
      <w:lvlJc w:val="left"/>
      <w:pPr>
        <w:ind w:left="148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03" w:hanging="360"/>
      </w:pPr>
    </w:lvl>
    <w:lvl w:ilvl="2" w:tplc="0422001B" w:tentative="1">
      <w:start w:val="1"/>
      <w:numFmt w:val="lowerRoman"/>
      <w:lvlText w:val="%3."/>
      <w:lvlJc w:val="right"/>
      <w:pPr>
        <w:ind w:left="2923" w:hanging="180"/>
      </w:pPr>
    </w:lvl>
    <w:lvl w:ilvl="3" w:tplc="0422000F" w:tentative="1">
      <w:start w:val="1"/>
      <w:numFmt w:val="decimal"/>
      <w:lvlText w:val="%4."/>
      <w:lvlJc w:val="left"/>
      <w:pPr>
        <w:ind w:left="3643" w:hanging="360"/>
      </w:pPr>
    </w:lvl>
    <w:lvl w:ilvl="4" w:tplc="04220019" w:tentative="1">
      <w:start w:val="1"/>
      <w:numFmt w:val="lowerLetter"/>
      <w:lvlText w:val="%5."/>
      <w:lvlJc w:val="left"/>
      <w:pPr>
        <w:ind w:left="4363" w:hanging="360"/>
      </w:pPr>
    </w:lvl>
    <w:lvl w:ilvl="5" w:tplc="0422001B" w:tentative="1">
      <w:start w:val="1"/>
      <w:numFmt w:val="lowerRoman"/>
      <w:lvlText w:val="%6."/>
      <w:lvlJc w:val="right"/>
      <w:pPr>
        <w:ind w:left="5083" w:hanging="180"/>
      </w:pPr>
    </w:lvl>
    <w:lvl w:ilvl="6" w:tplc="0422000F" w:tentative="1">
      <w:start w:val="1"/>
      <w:numFmt w:val="decimal"/>
      <w:lvlText w:val="%7."/>
      <w:lvlJc w:val="left"/>
      <w:pPr>
        <w:ind w:left="5803" w:hanging="360"/>
      </w:pPr>
    </w:lvl>
    <w:lvl w:ilvl="7" w:tplc="04220019" w:tentative="1">
      <w:start w:val="1"/>
      <w:numFmt w:val="lowerLetter"/>
      <w:lvlText w:val="%8."/>
      <w:lvlJc w:val="left"/>
      <w:pPr>
        <w:ind w:left="6523" w:hanging="360"/>
      </w:pPr>
    </w:lvl>
    <w:lvl w:ilvl="8" w:tplc="0422001B" w:tentative="1">
      <w:start w:val="1"/>
      <w:numFmt w:val="lowerRoman"/>
      <w:lvlText w:val="%9."/>
      <w:lvlJc w:val="right"/>
      <w:pPr>
        <w:ind w:left="7243" w:hanging="180"/>
      </w:pPr>
    </w:lvl>
  </w:abstractNum>
  <w:abstractNum w:abstractNumId="1" w15:restartNumberingAfterBreak="0">
    <w:nsid w:val="251B400D"/>
    <w:multiLevelType w:val="multilevel"/>
    <w:tmpl w:val="30686F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83B7252"/>
    <w:multiLevelType w:val="multilevel"/>
    <w:tmpl w:val="023C11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A6847B3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715"/>
    <w:rsid w:val="0000679A"/>
    <w:rsid w:val="00010D15"/>
    <w:rsid w:val="00220AD2"/>
    <w:rsid w:val="002C1715"/>
    <w:rsid w:val="0036521D"/>
    <w:rsid w:val="003D0564"/>
    <w:rsid w:val="005C328E"/>
    <w:rsid w:val="005C722F"/>
    <w:rsid w:val="006810B5"/>
    <w:rsid w:val="006A72E9"/>
    <w:rsid w:val="007F088C"/>
    <w:rsid w:val="00865B4F"/>
    <w:rsid w:val="009076EE"/>
    <w:rsid w:val="00946978"/>
    <w:rsid w:val="009B08B8"/>
    <w:rsid w:val="00A130B1"/>
    <w:rsid w:val="00A43590"/>
    <w:rsid w:val="00A73750"/>
    <w:rsid w:val="00C0598D"/>
    <w:rsid w:val="00CC7752"/>
    <w:rsid w:val="00ED5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7F9E4"/>
  <w15:chartTrackingRefBased/>
  <w15:docId w15:val="{B726C00B-D509-45A4-936B-7E612011D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C171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2C17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"/>
    <w:basedOn w:val="2"/>
    <w:rsid w:val="002C17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3">
    <w:name w:val="Table Grid"/>
    <w:basedOn w:val="a1"/>
    <w:uiPriority w:val="39"/>
    <w:rsid w:val="002C171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C1715"/>
    <w:pPr>
      <w:ind w:left="720"/>
      <w:contextualSpacing/>
    </w:pPr>
  </w:style>
  <w:style w:type="character" w:customStyle="1" w:styleId="8">
    <w:name w:val="Основной текст (8)_"/>
    <w:basedOn w:val="a0"/>
    <w:link w:val="80"/>
    <w:rsid w:val="00A4359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A43590"/>
    <w:pPr>
      <w:shd w:val="clear" w:color="auto" w:fill="FFFFFF"/>
      <w:spacing w:before="600" w:after="60" w:line="0" w:lineRule="atLeast"/>
      <w:ind w:hanging="86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00679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679A"/>
    <w:rPr>
      <w:rFonts w:ascii="Segoe UI" w:eastAsia="Arial Unicode MS" w:hAnsi="Segoe UI" w:cs="Segoe UI"/>
      <w:color w:val="000000"/>
      <w:sz w:val="18"/>
      <w:szCs w:val="18"/>
      <w:lang w:eastAsia="uk-UA" w:bidi="uk-UA"/>
    </w:rPr>
  </w:style>
  <w:style w:type="table" w:customStyle="1" w:styleId="1">
    <w:name w:val="Сетка таблицы1"/>
    <w:basedOn w:val="a1"/>
    <w:uiPriority w:val="59"/>
    <w:rsid w:val="0000679A"/>
    <w:pPr>
      <w:spacing w:after="0" w:line="240" w:lineRule="auto"/>
    </w:pPr>
    <w:rPr>
      <w:rFonts w:eastAsia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39"/>
    <w:rsid w:val="00865B4F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3766</Words>
  <Characters>2148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Mariia Reznik</dc:creator>
  <cp:keywords/>
  <dc:description/>
  <cp:lastModifiedBy>Bohdana Savitska</cp:lastModifiedBy>
  <cp:revision>12</cp:revision>
  <cp:lastPrinted>2025-11-04T08:14:00Z</cp:lastPrinted>
  <dcterms:created xsi:type="dcterms:W3CDTF">2024-11-08T08:01:00Z</dcterms:created>
  <dcterms:modified xsi:type="dcterms:W3CDTF">2025-11-04T08:26:00Z</dcterms:modified>
</cp:coreProperties>
</file>